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C44BB" w14:textId="77777777" w:rsidR="00733A05" w:rsidRDefault="00733A05" w:rsidP="00733A05">
      <w:pPr>
        <w:spacing w:line="360" w:lineRule="auto"/>
        <w:rPr>
          <w:rFonts w:ascii="宋体" w:hAnsi="宋体"/>
          <w:b/>
          <w:szCs w:val="21"/>
        </w:rPr>
      </w:pPr>
      <w:bookmarkStart w:id="0" w:name="_Toc458262589"/>
    </w:p>
    <w:p w14:paraId="16858F81" w14:textId="77777777" w:rsidR="00733A05" w:rsidRDefault="00733A05" w:rsidP="00733A05">
      <w:pPr>
        <w:pStyle w:val="a5"/>
        <w:pBdr>
          <w:bottom w:val="none" w:sz="0" w:space="0" w:color="auto"/>
        </w:pBdr>
        <w:jc w:val="both"/>
        <w:rPr>
          <w:rFonts w:hAnsi="宋体"/>
          <w:b/>
          <w:sz w:val="52"/>
          <w:szCs w:val="52"/>
          <w:lang w:eastAsia="zh-CN"/>
        </w:rPr>
      </w:pPr>
    </w:p>
    <w:p w14:paraId="1CDF0BFA" w14:textId="77777777" w:rsidR="00733A05" w:rsidRDefault="00733A05" w:rsidP="00733A05">
      <w:pPr>
        <w:pStyle w:val="a5"/>
        <w:pBdr>
          <w:bottom w:val="none" w:sz="0" w:space="0" w:color="auto"/>
        </w:pBdr>
        <w:jc w:val="both"/>
        <w:rPr>
          <w:rFonts w:hAnsi="宋体"/>
          <w:b/>
          <w:sz w:val="52"/>
          <w:szCs w:val="52"/>
          <w:lang w:eastAsia="zh-CN"/>
        </w:rPr>
      </w:pPr>
    </w:p>
    <w:p w14:paraId="33DB2D91" w14:textId="77777777" w:rsidR="00733A05" w:rsidRDefault="00733A05" w:rsidP="00733A05">
      <w:pPr>
        <w:pStyle w:val="a5"/>
        <w:pBdr>
          <w:bottom w:val="none" w:sz="0" w:space="0" w:color="auto"/>
        </w:pBdr>
        <w:jc w:val="both"/>
        <w:rPr>
          <w:rFonts w:hAnsi="宋体"/>
          <w:b/>
          <w:sz w:val="52"/>
          <w:szCs w:val="52"/>
          <w:lang w:eastAsia="zh-CN"/>
        </w:rPr>
      </w:pPr>
    </w:p>
    <w:p w14:paraId="7A6FF2E8" w14:textId="77777777" w:rsidR="00733A05" w:rsidRDefault="00733A05" w:rsidP="00733A05">
      <w:pPr>
        <w:spacing w:line="360" w:lineRule="auto"/>
        <w:jc w:val="center"/>
        <w:rPr>
          <w:rFonts w:ascii="宋体" w:hAnsi="宋体"/>
          <w:b/>
          <w:sz w:val="52"/>
          <w:szCs w:val="52"/>
        </w:rPr>
      </w:pPr>
      <w:r>
        <w:rPr>
          <w:rFonts w:ascii="宋体" w:hAnsi="宋体" w:hint="eastAsia"/>
          <w:b/>
          <w:sz w:val="52"/>
          <w:szCs w:val="52"/>
        </w:rPr>
        <w:t>江门市职业病防治所</w:t>
      </w:r>
    </w:p>
    <w:p w14:paraId="33C6A951" w14:textId="77777777" w:rsidR="00733A05" w:rsidRDefault="00733A05" w:rsidP="00733A05">
      <w:pPr>
        <w:spacing w:line="360" w:lineRule="auto"/>
        <w:jc w:val="center"/>
        <w:rPr>
          <w:rFonts w:ascii="宋体" w:hAnsi="宋体"/>
          <w:b/>
          <w:sz w:val="52"/>
          <w:szCs w:val="52"/>
        </w:rPr>
      </w:pPr>
      <w:r>
        <w:rPr>
          <w:rFonts w:ascii="宋体" w:hAnsi="宋体" w:hint="eastAsia"/>
          <w:b/>
          <w:sz w:val="52"/>
          <w:szCs w:val="52"/>
        </w:rPr>
        <w:t>三楼实验室集中供气系统项目</w:t>
      </w:r>
    </w:p>
    <w:p w14:paraId="675A45CA" w14:textId="77777777" w:rsidR="00733A05" w:rsidRDefault="00733A05" w:rsidP="00733A05">
      <w:pPr>
        <w:spacing w:line="360" w:lineRule="auto"/>
        <w:rPr>
          <w:rFonts w:ascii="宋体" w:hAnsi="宋体"/>
          <w:sz w:val="52"/>
          <w:szCs w:val="52"/>
        </w:rPr>
      </w:pPr>
    </w:p>
    <w:p w14:paraId="0D344D86" w14:textId="77777777" w:rsidR="00733A05" w:rsidRDefault="00733A05" w:rsidP="00733A05">
      <w:pPr>
        <w:spacing w:line="360" w:lineRule="auto"/>
        <w:rPr>
          <w:rFonts w:ascii="宋体" w:hAnsi="宋体"/>
          <w:sz w:val="52"/>
          <w:szCs w:val="52"/>
        </w:rPr>
      </w:pPr>
    </w:p>
    <w:p w14:paraId="2A8EB9D0" w14:textId="77777777" w:rsidR="00733A05" w:rsidRDefault="00733A05" w:rsidP="00733A05">
      <w:pPr>
        <w:spacing w:line="360" w:lineRule="auto"/>
        <w:jc w:val="center"/>
        <w:rPr>
          <w:rFonts w:ascii="宋体" w:hAnsi="宋体"/>
          <w:sz w:val="52"/>
          <w:szCs w:val="52"/>
        </w:rPr>
      </w:pPr>
      <w:r>
        <w:rPr>
          <w:rFonts w:ascii="宋体" w:hAnsi="宋体" w:hint="eastAsia"/>
          <w:b/>
          <w:sz w:val="52"/>
          <w:szCs w:val="52"/>
        </w:rPr>
        <w:t>竞 价 文 件</w:t>
      </w:r>
    </w:p>
    <w:p w14:paraId="407B39E1" w14:textId="77777777" w:rsidR="00733A05" w:rsidRDefault="00733A05" w:rsidP="00733A05">
      <w:pPr>
        <w:jc w:val="center"/>
        <w:rPr>
          <w:rFonts w:ascii="宋体" w:hAnsi="宋体"/>
          <w:b/>
          <w:sz w:val="32"/>
          <w:szCs w:val="32"/>
        </w:rPr>
      </w:pPr>
      <w:r>
        <w:rPr>
          <w:rFonts w:ascii="宋体" w:hAnsi="宋体" w:hint="eastAsia"/>
          <w:b/>
          <w:sz w:val="32"/>
          <w:szCs w:val="32"/>
        </w:rPr>
        <w:t>（竞价编号：JM2021-ZFS004）</w:t>
      </w:r>
    </w:p>
    <w:p w14:paraId="526833FF" w14:textId="77777777" w:rsidR="00733A05" w:rsidRDefault="00733A05" w:rsidP="00733A05">
      <w:pPr>
        <w:spacing w:line="360" w:lineRule="auto"/>
        <w:jc w:val="center"/>
        <w:rPr>
          <w:rFonts w:ascii="宋体" w:hAnsi="宋体"/>
          <w:b/>
          <w:sz w:val="72"/>
          <w:szCs w:val="72"/>
        </w:rPr>
      </w:pPr>
    </w:p>
    <w:p w14:paraId="029F8D84" w14:textId="77777777" w:rsidR="00733A05" w:rsidRDefault="00733A05" w:rsidP="00733A05">
      <w:pPr>
        <w:rPr>
          <w:rFonts w:ascii="宋体" w:hAnsi="宋体"/>
          <w:b/>
          <w:sz w:val="32"/>
          <w:szCs w:val="32"/>
        </w:rPr>
      </w:pPr>
    </w:p>
    <w:p w14:paraId="3E04A631" w14:textId="77777777" w:rsidR="00733A05" w:rsidRDefault="00733A05" w:rsidP="00733A05">
      <w:pPr>
        <w:jc w:val="center"/>
        <w:rPr>
          <w:rFonts w:ascii="宋体" w:hAnsi="宋体"/>
          <w:b/>
          <w:sz w:val="32"/>
          <w:szCs w:val="32"/>
        </w:rPr>
      </w:pPr>
    </w:p>
    <w:p w14:paraId="53688A35" w14:textId="77777777" w:rsidR="00733A05" w:rsidRDefault="00733A05" w:rsidP="00733A05">
      <w:pPr>
        <w:jc w:val="center"/>
        <w:rPr>
          <w:rFonts w:ascii="宋体" w:hAnsi="宋体"/>
          <w:b/>
          <w:sz w:val="32"/>
          <w:szCs w:val="32"/>
        </w:rPr>
      </w:pPr>
    </w:p>
    <w:p w14:paraId="6C8AED04" w14:textId="77777777" w:rsidR="00733A05" w:rsidRDefault="00733A05" w:rsidP="00733A05">
      <w:pPr>
        <w:jc w:val="center"/>
        <w:rPr>
          <w:rFonts w:ascii="宋体" w:hAnsi="宋体"/>
          <w:b/>
          <w:sz w:val="32"/>
          <w:szCs w:val="32"/>
        </w:rPr>
      </w:pPr>
    </w:p>
    <w:p w14:paraId="28B3A386" w14:textId="77777777" w:rsidR="00733A05" w:rsidRDefault="00733A05" w:rsidP="00733A05">
      <w:pPr>
        <w:jc w:val="center"/>
        <w:rPr>
          <w:rFonts w:ascii="宋体" w:hAnsi="宋体"/>
          <w:b/>
          <w:sz w:val="32"/>
          <w:szCs w:val="32"/>
        </w:rPr>
      </w:pPr>
      <w:r>
        <w:rPr>
          <w:rFonts w:ascii="宋体" w:hAnsi="宋体" w:hint="eastAsia"/>
          <w:b/>
          <w:sz w:val="32"/>
          <w:szCs w:val="32"/>
        </w:rPr>
        <w:t>采购人：江门市职业病防治所</w:t>
      </w:r>
    </w:p>
    <w:p w14:paraId="0E9502E8" w14:textId="77777777" w:rsidR="00733A05" w:rsidRDefault="00733A05" w:rsidP="00733A05">
      <w:pPr>
        <w:jc w:val="center"/>
        <w:rPr>
          <w:rFonts w:ascii="宋体" w:hAnsi="宋体"/>
          <w:b/>
          <w:sz w:val="32"/>
          <w:szCs w:val="32"/>
        </w:rPr>
      </w:pPr>
      <w:r>
        <w:rPr>
          <w:rFonts w:ascii="宋体" w:hAnsi="宋体" w:hint="eastAsia"/>
          <w:b/>
          <w:sz w:val="32"/>
          <w:szCs w:val="32"/>
        </w:rPr>
        <w:t>采购代理机构：江门市国腾招标有限公司</w:t>
      </w:r>
    </w:p>
    <w:p w14:paraId="059D2CBE" w14:textId="2D77FB48" w:rsidR="00733A05" w:rsidRDefault="00733A05" w:rsidP="00733A05">
      <w:pPr>
        <w:jc w:val="center"/>
        <w:rPr>
          <w:rFonts w:ascii="宋体" w:hAnsi="宋体"/>
          <w:b/>
          <w:sz w:val="32"/>
          <w:szCs w:val="32"/>
        </w:rPr>
      </w:pPr>
      <w:r>
        <w:rPr>
          <w:rFonts w:ascii="宋体" w:hAnsi="宋体" w:hint="eastAsia"/>
          <w:b/>
          <w:sz w:val="32"/>
          <w:szCs w:val="32"/>
        </w:rPr>
        <w:t>二○二一年</w:t>
      </w:r>
      <w:r w:rsidR="007105B1">
        <w:rPr>
          <w:rFonts w:ascii="宋体" w:hAnsi="宋体" w:hint="eastAsia"/>
          <w:b/>
          <w:sz w:val="32"/>
          <w:szCs w:val="32"/>
        </w:rPr>
        <w:t>九</w:t>
      </w:r>
      <w:r>
        <w:rPr>
          <w:rFonts w:ascii="宋体" w:hAnsi="宋体" w:hint="eastAsia"/>
          <w:b/>
          <w:sz w:val="32"/>
          <w:szCs w:val="32"/>
        </w:rPr>
        <w:t>月</w:t>
      </w:r>
      <w:r w:rsidR="007105B1">
        <w:rPr>
          <w:rFonts w:ascii="宋体" w:hAnsi="宋体" w:hint="eastAsia"/>
          <w:b/>
          <w:sz w:val="32"/>
          <w:szCs w:val="32"/>
        </w:rPr>
        <w:t>六</w:t>
      </w:r>
      <w:bookmarkStart w:id="1" w:name="_GoBack"/>
      <w:bookmarkEnd w:id="1"/>
      <w:r>
        <w:rPr>
          <w:rFonts w:ascii="宋体" w:hAnsi="宋体" w:hint="eastAsia"/>
          <w:b/>
          <w:sz w:val="32"/>
          <w:szCs w:val="32"/>
        </w:rPr>
        <w:t xml:space="preserve">日 </w:t>
      </w:r>
    </w:p>
    <w:p w14:paraId="79CA19CF" w14:textId="77777777" w:rsidR="00733A05" w:rsidRDefault="00733A05" w:rsidP="00733A05">
      <w:pPr>
        <w:pStyle w:val="11"/>
        <w:rPr>
          <w:rFonts w:ascii="宋体" w:eastAsia="宋体"/>
          <w:sz w:val="21"/>
          <w:szCs w:val="21"/>
        </w:rPr>
      </w:pPr>
    </w:p>
    <w:p w14:paraId="594D2185" w14:textId="77777777" w:rsidR="00733A05" w:rsidRDefault="00733A05" w:rsidP="00733A05">
      <w:pPr>
        <w:spacing w:line="360" w:lineRule="auto"/>
        <w:jc w:val="center"/>
        <w:rPr>
          <w:rFonts w:ascii="宋体" w:hAnsi="宋体"/>
          <w:b/>
          <w:bCs/>
          <w:sz w:val="28"/>
          <w:szCs w:val="28"/>
        </w:rPr>
      </w:pPr>
      <w:bookmarkStart w:id="2" w:name="_Toc51756450"/>
      <w:bookmarkStart w:id="3" w:name="_Toc486671526"/>
      <w:bookmarkStart w:id="4" w:name="_Toc476976154"/>
      <w:bookmarkStart w:id="5" w:name="_Toc467236722"/>
      <w:bookmarkStart w:id="6" w:name="_Toc458262591"/>
      <w:bookmarkStart w:id="7" w:name="_Toc56352967"/>
      <w:bookmarkStart w:id="8" w:name="_Toc52027884"/>
      <w:bookmarkStart w:id="9" w:name="_Toc52021497"/>
      <w:bookmarkStart w:id="10" w:name="_Toc51939415"/>
      <w:bookmarkEnd w:id="0"/>
      <w:r>
        <w:rPr>
          <w:rFonts w:ascii="宋体" w:hAnsi="宋体" w:hint="eastAsia"/>
          <w:b/>
          <w:bCs/>
          <w:sz w:val="52"/>
          <w:szCs w:val="52"/>
        </w:rPr>
        <w:lastRenderedPageBreak/>
        <w:t>第一部分 竞价须知</w:t>
      </w:r>
      <w:r>
        <w:rPr>
          <w:rFonts w:ascii="宋体" w:hAnsi="宋体" w:hint="eastAsia"/>
          <w:b/>
          <w:bCs/>
          <w:szCs w:val="21"/>
        </w:rPr>
        <w:br/>
      </w:r>
    </w:p>
    <w:p w14:paraId="7F0BC6F3" w14:textId="77777777" w:rsidR="00733A05" w:rsidRDefault="00733A05" w:rsidP="00733A05">
      <w:pPr>
        <w:spacing w:line="360" w:lineRule="auto"/>
        <w:ind w:firstLineChars="200" w:firstLine="562"/>
        <w:jc w:val="left"/>
        <w:rPr>
          <w:rFonts w:ascii="宋体" w:hAnsi="宋体"/>
          <w:b/>
          <w:bCs/>
          <w:sz w:val="28"/>
          <w:szCs w:val="28"/>
        </w:rPr>
      </w:pPr>
      <w:r>
        <w:rPr>
          <w:rFonts w:ascii="宋体" w:hAnsi="宋体" w:hint="eastAsia"/>
          <w:b/>
          <w:bCs/>
          <w:sz w:val="28"/>
          <w:szCs w:val="28"/>
        </w:rPr>
        <w:t>一、竞价报名</w:t>
      </w:r>
    </w:p>
    <w:p w14:paraId="01DC5E1A" w14:textId="77777777" w:rsidR="00733A05" w:rsidRDefault="00733A05" w:rsidP="00733A05">
      <w:pPr>
        <w:spacing w:line="360" w:lineRule="auto"/>
        <w:ind w:firstLineChars="200" w:firstLine="560"/>
        <w:jc w:val="left"/>
        <w:rPr>
          <w:rFonts w:ascii="宋体" w:hAnsi="宋体"/>
          <w:bCs/>
          <w:sz w:val="28"/>
          <w:szCs w:val="28"/>
        </w:rPr>
      </w:pPr>
      <w:r>
        <w:rPr>
          <w:rFonts w:ascii="宋体" w:hAnsi="宋体" w:hint="eastAsia"/>
          <w:bCs/>
          <w:sz w:val="28"/>
          <w:szCs w:val="28"/>
        </w:rPr>
        <w:t>1.参与竞价的供应商应必须登陆江门市国腾招标有限公司（https://www.jmgtzb.com/）进行注册，注册并提交资料通过审核后方可参与项目竞价。</w:t>
      </w:r>
    </w:p>
    <w:p w14:paraId="7E12CECD" w14:textId="77777777" w:rsidR="00733A05" w:rsidRDefault="00733A05" w:rsidP="00733A05">
      <w:pPr>
        <w:spacing w:line="360" w:lineRule="auto"/>
        <w:ind w:firstLineChars="200" w:firstLine="562"/>
        <w:jc w:val="left"/>
        <w:rPr>
          <w:rFonts w:ascii="宋体" w:hAnsi="宋体"/>
          <w:b/>
          <w:sz w:val="28"/>
          <w:szCs w:val="28"/>
        </w:rPr>
      </w:pPr>
      <w:r>
        <w:rPr>
          <w:rFonts w:ascii="宋体" w:hAnsi="宋体" w:hint="eastAsia"/>
          <w:b/>
          <w:sz w:val="28"/>
          <w:szCs w:val="28"/>
        </w:rPr>
        <w:t>2.参与竞价的供应商资质要求（报价时需要提供以下资料复印件并加盖供应商单位公章，供应商须对上传的相关资料承担责任）：</w:t>
      </w:r>
    </w:p>
    <w:p w14:paraId="329499FE" w14:textId="77777777" w:rsidR="00733A05" w:rsidRPr="00345F5B" w:rsidRDefault="00733A05" w:rsidP="00733A05">
      <w:pPr>
        <w:spacing w:line="360" w:lineRule="auto"/>
        <w:ind w:firstLineChars="200" w:firstLine="562"/>
        <w:jc w:val="left"/>
        <w:rPr>
          <w:rFonts w:ascii="宋体" w:hAnsi="宋体"/>
          <w:b/>
          <w:sz w:val="28"/>
          <w:szCs w:val="28"/>
        </w:rPr>
      </w:pPr>
      <w:r w:rsidRPr="00345F5B">
        <w:rPr>
          <w:rFonts w:ascii="宋体" w:hAnsi="宋体" w:hint="eastAsia"/>
          <w:b/>
          <w:sz w:val="28"/>
          <w:szCs w:val="28"/>
        </w:rPr>
        <w:t>2.1供应商营业执照；</w:t>
      </w:r>
    </w:p>
    <w:p w14:paraId="09E47813" w14:textId="77777777" w:rsidR="00733A05" w:rsidRPr="00345F5B" w:rsidRDefault="00733A05" w:rsidP="00733A05">
      <w:pPr>
        <w:spacing w:line="360" w:lineRule="auto"/>
        <w:ind w:firstLineChars="200" w:firstLine="562"/>
        <w:jc w:val="left"/>
        <w:rPr>
          <w:rFonts w:ascii="宋体" w:hAnsi="宋体"/>
          <w:b/>
          <w:sz w:val="28"/>
          <w:szCs w:val="28"/>
        </w:rPr>
      </w:pPr>
      <w:r w:rsidRPr="00345F5B">
        <w:rPr>
          <w:rFonts w:ascii="宋体" w:hAnsi="宋体" w:hint="eastAsia"/>
          <w:b/>
          <w:sz w:val="28"/>
          <w:szCs w:val="28"/>
        </w:rPr>
        <w:t>2.2报价表（详见附件1）；</w:t>
      </w:r>
    </w:p>
    <w:p w14:paraId="1CDF195E" w14:textId="77777777" w:rsidR="00733A05" w:rsidRPr="00345F5B" w:rsidRDefault="00733A05" w:rsidP="00733A05">
      <w:pPr>
        <w:spacing w:line="360" w:lineRule="auto"/>
        <w:ind w:firstLineChars="200" w:firstLine="562"/>
        <w:jc w:val="left"/>
        <w:rPr>
          <w:rFonts w:ascii="宋体" w:hAnsi="宋体"/>
          <w:b/>
          <w:sz w:val="28"/>
          <w:szCs w:val="28"/>
        </w:rPr>
      </w:pPr>
      <w:r w:rsidRPr="00345F5B">
        <w:rPr>
          <w:rFonts w:ascii="宋体" w:hAnsi="宋体" w:hint="eastAsia"/>
          <w:b/>
          <w:sz w:val="28"/>
          <w:szCs w:val="28"/>
        </w:rPr>
        <w:t>2.3产品价格表（详见附件2）；</w:t>
      </w:r>
    </w:p>
    <w:p w14:paraId="35DCE1EC" w14:textId="77777777" w:rsidR="00733A05" w:rsidRPr="00345F5B" w:rsidRDefault="00733A05" w:rsidP="00733A05">
      <w:pPr>
        <w:spacing w:line="360" w:lineRule="auto"/>
        <w:ind w:firstLineChars="200" w:firstLine="562"/>
        <w:jc w:val="left"/>
        <w:rPr>
          <w:rFonts w:ascii="宋体" w:hAnsi="宋体"/>
          <w:b/>
          <w:sz w:val="28"/>
          <w:szCs w:val="28"/>
        </w:rPr>
      </w:pPr>
      <w:r w:rsidRPr="00345F5B">
        <w:rPr>
          <w:rFonts w:ascii="宋体" w:hAnsi="宋体" w:hint="eastAsia"/>
          <w:b/>
          <w:sz w:val="28"/>
          <w:szCs w:val="28"/>
        </w:rPr>
        <w:t>2.4产品详细说明一览表（详见附件3）；</w:t>
      </w:r>
    </w:p>
    <w:p w14:paraId="75D3EC1B" w14:textId="77777777" w:rsidR="00733A05" w:rsidRPr="00345F5B" w:rsidRDefault="00733A05" w:rsidP="00733A05">
      <w:pPr>
        <w:spacing w:line="360" w:lineRule="auto"/>
        <w:ind w:firstLineChars="200" w:firstLine="562"/>
        <w:jc w:val="left"/>
        <w:rPr>
          <w:rFonts w:ascii="宋体" w:hAnsi="宋体"/>
          <w:b/>
          <w:sz w:val="28"/>
          <w:szCs w:val="28"/>
        </w:rPr>
      </w:pPr>
      <w:r w:rsidRPr="00345F5B">
        <w:rPr>
          <w:rFonts w:ascii="宋体" w:hAnsi="宋体" w:hint="eastAsia"/>
          <w:b/>
          <w:sz w:val="28"/>
          <w:szCs w:val="28"/>
        </w:rPr>
        <w:t>2.5采购需求书响应声明函（详见附件4）。</w:t>
      </w:r>
    </w:p>
    <w:p w14:paraId="5E15ABB0" w14:textId="77777777" w:rsidR="00733A05" w:rsidRDefault="00733A05" w:rsidP="00733A05">
      <w:pPr>
        <w:spacing w:line="360" w:lineRule="auto"/>
        <w:ind w:firstLineChars="200" w:firstLine="562"/>
        <w:jc w:val="left"/>
        <w:rPr>
          <w:rFonts w:ascii="宋体" w:hAnsi="宋体"/>
          <w:b/>
          <w:bCs/>
          <w:sz w:val="28"/>
          <w:szCs w:val="28"/>
        </w:rPr>
      </w:pPr>
      <w:r w:rsidRPr="00345F5B">
        <w:rPr>
          <w:rFonts w:ascii="宋体" w:hAnsi="宋体" w:hint="eastAsia"/>
          <w:b/>
          <w:bCs/>
          <w:sz w:val="28"/>
          <w:szCs w:val="28"/>
        </w:rPr>
        <w:t>二、竞价须知</w:t>
      </w:r>
    </w:p>
    <w:p w14:paraId="00685DBA"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1.竞价说明</w:t>
      </w:r>
    </w:p>
    <w:p w14:paraId="3EE0536E"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1.1参与竞价的供应商应承担所有与准备和参加竞价有关的费用，不论竞价的结果如何，采购人和采购代理机构均无义务和责任承担这些费用。</w:t>
      </w:r>
    </w:p>
    <w:p w14:paraId="3EED78E8"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1.2参与竞价的供应商必须按竞价附件的格式填写，不得随意增加或删除表格内容。除单价、金额或项目要求填写的内容外，不得擅自改动竞价附件内容，否则将有可能影响成交结果，不推荐为成交候选供应商。</w:t>
      </w:r>
    </w:p>
    <w:p w14:paraId="37442B42"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1.3参与竞价的供应商需对采购需求书的所有条款进行整体响应，采购需求书条款若有一条负偏离或不响应，不推荐为成交候选供应商。</w:t>
      </w:r>
    </w:p>
    <w:p w14:paraId="4D3C47AF"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1.4若成交供应商自身原因无法完成本项目，则采购人有权利保留追究责任。</w:t>
      </w:r>
    </w:p>
    <w:p w14:paraId="1C96F412"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1.5成交供应商因自身原因被取消成交资格，采购人可重新启动采购或按竞价公告规定</w:t>
      </w:r>
      <w:r>
        <w:rPr>
          <w:rFonts w:ascii="宋体" w:hAnsi="宋体" w:hint="eastAsia"/>
          <w:bCs/>
          <w:szCs w:val="21"/>
        </w:rPr>
        <w:lastRenderedPageBreak/>
        <w:t>顺延推选符合要求的供应商作为成交供应商。</w:t>
      </w:r>
    </w:p>
    <w:p w14:paraId="661E14CD"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1.6若本项目竞价采购失败，采购人将重新采购。</w:t>
      </w:r>
    </w:p>
    <w:p w14:paraId="2B10FA81"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1.7成交供应商若无正当理由恶意放弃成交资格，采购人有权将拒绝其参加本项目重新组织的竞价采购活动。</w:t>
      </w:r>
    </w:p>
    <w:p w14:paraId="4566EE45"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1.8如采购人或采购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18CFAAE1"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1.9参与竞价的供应商向采购代理机构咨询的有关项目事项，一切以竞价文件规定和竞价公告规定以及本项目的书面答复为准；</w:t>
      </w:r>
    </w:p>
    <w:p w14:paraId="71DB3D19"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1.10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有可能导致其竞价被拒绝，或被认定为无效竞价。</w:t>
      </w:r>
    </w:p>
    <w:p w14:paraId="02C3CD3D"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1.11采购人有权拒绝接受任何不合格的货物或服务，由此产生的费用及相关后果均由成交供应商自行承担。</w:t>
      </w:r>
    </w:p>
    <w:p w14:paraId="2CA55908"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1.12供应商认为竞价结果损害其权益的，应在规定的时间内向采购人或采购代理机构提交书面质疑，不提交的视为无异议，逾期提交将不予受理。</w:t>
      </w:r>
    </w:p>
    <w:p w14:paraId="5E554067"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1.13本竞价公告和竞价文件的解释权归采购代理机构所有。</w:t>
      </w:r>
    </w:p>
    <w:p w14:paraId="07949E9E"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2.竞价文件的澄清或修改</w:t>
      </w:r>
    </w:p>
    <w:p w14:paraId="6B95B5CA"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2.1采购人或者采购代理机构可以对已发出的竞价文件进行必要的澄清或者修改。澄清或者修改的内容将在江门市国腾招标有限公司（https://www.jmgtzb.com/）上发布澄清（更正/变更）公告。</w:t>
      </w:r>
    </w:p>
    <w:p w14:paraId="696BEE88"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2.2无论澄清或者修改的内容是否影响竞价，采购代理机构将通知所有的报名供应商；报名供应商应按要求履行相应的义务；如报名截止时间少于一个工作日的，采购人或者采购代理机构应当相应顺延报名的截止时间。</w:t>
      </w:r>
    </w:p>
    <w:p w14:paraId="6CAAC3D3"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2.3采购人或者采购代理机构发出的澄清或修改（更正/变更）的内容为竞价文件的组成部分，并对供应商具有约束力。</w:t>
      </w:r>
    </w:p>
    <w:p w14:paraId="6E276F7C"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3.报价要求（报价时需要提供以下盖章资料，并对上传的竞价文件资料承担责任）</w:t>
      </w:r>
    </w:p>
    <w:p w14:paraId="79ECCF5F"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3.1通过报名供应商应根据公告要求，在规定的竞价时间内对采购项目进行报价，同时按公告要求完整、真实、准确地填写并上传相应报价格式。</w:t>
      </w:r>
    </w:p>
    <w:p w14:paraId="0CDC5BF0"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lastRenderedPageBreak/>
        <w:t>3.2公告中的报价次数指报价期间供应商可进行的最多报价次数。如报价次数为3次，指供应商最多可进行3次报价。如供应商只进行1次报价，则以此次报价为准；如供应商因报价有误或其他原因需重新进行第2次报价，则以第2次报价为准，以此类推。</w:t>
      </w:r>
    </w:p>
    <w:p w14:paraId="7CBFB35E"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4.确定成交候选供应商</w:t>
      </w:r>
    </w:p>
    <w:p w14:paraId="61510B4B"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4.1本项目以最低价中标的方式确定成交供应商。报价时间截止后，按报价（经价格核准后的价格）由低到高顺序排列，报价最低的为第一成交候选供应商，报价相同的，按报价时间在前的为第一成交候选供应商；报价次低的为第二成交候选供应商，以此类推。</w:t>
      </w:r>
    </w:p>
    <w:p w14:paraId="7D2B16AE"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5.成交通知书</w:t>
      </w:r>
    </w:p>
    <w:p w14:paraId="79121AA0"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5.1竞价结束后，由采购代理机构发布成交结果公告，并签发《成交通知书》。</w:t>
      </w:r>
    </w:p>
    <w:p w14:paraId="4694716C"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5.2《成交通知书》将作为签订合同的重要依据，是合同的组成部分。</w:t>
      </w:r>
    </w:p>
    <w:p w14:paraId="47D01B78"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6.无效报价</w:t>
      </w:r>
    </w:p>
    <w:p w14:paraId="15BA9F44"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6.1参与竞价的供应商报价超过最高限价或低于最低限价或超过项目对应产品单项最高限价的视为无效报价。</w:t>
      </w:r>
    </w:p>
    <w:p w14:paraId="337CB0EC"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6.2参与竞价的供应商须提供本项目要求的资质文件，如果不按公告规定或竞价文件要求等相关规定提供符合要求的资质文件，将被视为无效报价；</w:t>
      </w:r>
    </w:p>
    <w:p w14:paraId="519C1092"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6.3参与竞价的供应商须对本项目采购内容进行整体报价，任何只对其中一部分内容进行的报价都被视为无效报价。</w:t>
      </w:r>
    </w:p>
    <w:p w14:paraId="6B348BC6"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6.4报价表以及有报价供应商落款的报价文件必须加盖报价供应商公章，否则视为无效报价；</w:t>
      </w:r>
    </w:p>
    <w:p w14:paraId="59E329DB"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6.5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AC9AB5E"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6.6按有关法律、法规、规章属于报价无效的。</w:t>
      </w:r>
    </w:p>
    <w:p w14:paraId="25C03C2C"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6.7有下列情形之一的，视为串通竞价，其报价无效：</w:t>
      </w:r>
    </w:p>
    <w:p w14:paraId="5AD123BF"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（1）存在单位负责人为同一人或存在控股、管理关系的不同单位参与同一竞价项目；</w:t>
      </w:r>
    </w:p>
    <w:p w14:paraId="24554655"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（2）不同供应商的报价文件由同一单位或者个人编制；</w:t>
      </w:r>
    </w:p>
    <w:p w14:paraId="7677EC97"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（3）不同供应商委托同一单位或者个人办理竞价事宜；</w:t>
      </w:r>
    </w:p>
    <w:p w14:paraId="71BC4228"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（4）不同供应商的报价文件载明的项目管理成员或者联系人员为同一人；</w:t>
      </w:r>
    </w:p>
    <w:p w14:paraId="5E42E88C"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（5）不同供应商的报价文件异常一致或者报价呈规律性差异；</w:t>
      </w:r>
    </w:p>
    <w:p w14:paraId="47E031FA"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（6）不同供应商的报价文件相互混淆。</w:t>
      </w:r>
    </w:p>
    <w:p w14:paraId="7EEA2BF8"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lastRenderedPageBreak/>
        <w:t>7.竞价活动失败</w:t>
      </w:r>
    </w:p>
    <w:p w14:paraId="78A5B55D"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7.1出现影响竞价公正的违法、违规行为的；</w:t>
      </w:r>
    </w:p>
    <w:p w14:paraId="082B9CC3"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7.2因重大变故，采购任务取消的。</w:t>
      </w:r>
    </w:p>
    <w:p w14:paraId="0C298E94"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8.平台服务费</w:t>
      </w:r>
    </w:p>
    <w:p w14:paraId="314F7DE9"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8.1成交供应商应在获悉已在本次采购项目中成交之日起三（3）个工作日内向采购代理机构交纳平台服务费。</w:t>
      </w:r>
    </w:p>
    <w:p w14:paraId="519E2BAF" w14:textId="77777777" w:rsidR="00733A05" w:rsidRDefault="00733A05" w:rsidP="00733A05">
      <w:pPr>
        <w:spacing w:line="360" w:lineRule="auto"/>
        <w:ind w:firstLineChars="200" w:firstLine="422"/>
        <w:jc w:val="left"/>
        <w:rPr>
          <w:rFonts w:ascii="宋体" w:hAnsi="宋体"/>
          <w:b/>
          <w:bCs/>
          <w:szCs w:val="21"/>
        </w:rPr>
      </w:pPr>
      <w:r>
        <w:rPr>
          <w:rFonts w:ascii="宋体" w:hAnsi="宋体" w:hint="eastAsia"/>
          <w:b/>
          <w:bCs/>
          <w:szCs w:val="21"/>
        </w:rPr>
        <w:t>8.2成交供应商须向江门市国腾招标有限公司缴纳平台服务费，金额为人民币壹仟零伍拾元整（￥1,050.00元）。</w:t>
      </w:r>
    </w:p>
    <w:p w14:paraId="3BFEC2D3" w14:textId="77777777" w:rsidR="00733A05" w:rsidRDefault="00733A05" w:rsidP="00733A05">
      <w:pPr>
        <w:spacing w:line="360" w:lineRule="auto"/>
        <w:ind w:firstLineChars="200" w:firstLine="422"/>
        <w:jc w:val="left"/>
        <w:rPr>
          <w:rFonts w:ascii="宋体" w:hAnsi="宋体"/>
          <w:b/>
          <w:bCs/>
          <w:szCs w:val="21"/>
        </w:rPr>
      </w:pPr>
      <w:r>
        <w:rPr>
          <w:rFonts w:ascii="宋体" w:hAnsi="宋体" w:hint="eastAsia"/>
          <w:b/>
          <w:bCs/>
          <w:szCs w:val="21"/>
        </w:rPr>
        <w:t>请将平台服务费汇到我司服务费专户：</w:t>
      </w:r>
    </w:p>
    <w:p w14:paraId="3784E1DC" w14:textId="77777777" w:rsidR="00733A05" w:rsidRDefault="00733A05" w:rsidP="00733A05">
      <w:pPr>
        <w:spacing w:line="360" w:lineRule="auto"/>
        <w:ind w:firstLineChars="200" w:firstLine="422"/>
        <w:jc w:val="left"/>
        <w:rPr>
          <w:rFonts w:ascii="宋体" w:hAnsi="宋体"/>
          <w:b/>
          <w:bCs/>
          <w:szCs w:val="21"/>
        </w:rPr>
      </w:pPr>
      <w:r>
        <w:rPr>
          <w:rFonts w:ascii="宋体" w:hAnsi="宋体" w:hint="eastAsia"/>
          <w:b/>
          <w:bCs/>
          <w:szCs w:val="21"/>
        </w:rPr>
        <w:t>开 户 行：中国建设银行股份有限公司江门城区支行</w:t>
      </w:r>
    </w:p>
    <w:p w14:paraId="7FD97A27" w14:textId="77777777" w:rsidR="00733A05" w:rsidRDefault="00733A05" w:rsidP="00733A05">
      <w:pPr>
        <w:spacing w:line="360" w:lineRule="auto"/>
        <w:ind w:firstLineChars="200" w:firstLine="422"/>
        <w:jc w:val="left"/>
        <w:rPr>
          <w:rFonts w:ascii="宋体" w:hAnsi="宋体"/>
          <w:b/>
          <w:bCs/>
          <w:szCs w:val="21"/>
        </w:rPr>
      </w:pPr>
      <w:r>
        <w:rPr>
          <w:rFonts w:ascii="宋体" w:hAnsi="宋体" w:hint="eastAsia"/>
          <w:b/>
          <w:bCs/>
          <w:szCs w:val="21"/>
        </w:rPr>
        <w:t>户    名：江门市国腾招标有限公司</w:t>
      </w:r>
    </w:p>
    <w:p w14:paraId="55302413" w14:textId="77777777" w:rsidR="00733A05" w:rsidRDefault="00733A05" w:rsidP="00733A05">
      <w:pPr>
        <w:spacing w:line="360" w:lineRule="auto"/>
        <w:ind w:firstLineChars="200" w:firstLine="422"/>
        <w:jc w:val="left"/>
        <w:rPr>
          <w:rFonts w:ascii="宋体" w:hAnsi="宋体"/>
          <w:b/>
          <w:bCs/>
          <w:szCs w:val="21"/>
        </w:rPr>
      </w:pPr>
      <w:r>
        <w:rPr>
          <w:rFonts w:ascii="宋体" w:hAnsi="宋体" w:hint="eastAsia"/>
          <w:b/>
          <w:bCs/>
          <w:szCs w:val="21"/>
        </w:rPr>
        <w:t>账    号：44050167023900000019-0001</w:t>
      </w:r>
    </w:p>
    <w:p w14:paraId="64E07A4A" w14:textId="77CEC21F" w:rsidR="00345F5B" w:rsidRDefault="00733A05" w:rsidP="00345F5B">
      <w:pPr>
        <w:spacing w:line="360" w:lineRule="auto"/>
        <w:ind w:firstLineChars="200" w:firstLine="420"/>
        <w:jc w:val="left"/>
        <w:rPr>
          <w:rFonts w:ascii="宋体" w:hAnsi="宋体"/>
          <w:bCs/>
          <w:szCs w:val="21"/>
        </w:rPr>
      </w:pPr>
      <w:r>
        <w:rPr>
          <w:rFonts w:ascii="宋体" w:hAnsi="宋体" w:hint="eastAsia"/>
          <w:bCs/>
          <w:szCs w:val="21"/>
        </w:rPr>
        <w:t>8.3成交供应商无正当理由放弃成交资格的必须按竞价公告等相关规定缴纳相应的平台服务费。</w:t>
      </w:r>
    </w:p>
    <w:p w14:paraId="10B71586" w14:textId="77777777" w:rsidR="00733A05" w:rsidRDefault="00733A05" w:rsidP="00733A05">
      <w:pPr>
        <w:pStyle w:val="aa"/>
        <w:spacing w:line="480" w:lineRule="exact"/>
        <w:ind w:firstLineChars="200" w:firstLine="420"/>
        <w:rPr>
          <w:rFonts w:hAnsi="宋体"/>
          <w:bCs/>
          <w:szCs w:val="21"/>
        </w:rPr>
      </w:pPr>
      <w:r>
        <w:rPr>
          <w:rFonts w:hAnsi="宋体" w:hint="eastAsia"/>
          <w:bCs/>
          <w:szCs w:val="21"/>
        </w:rPr>
        <w:t>9.</w:t>
      </w:r>
      <w:r>
        <w:rPr>
          <w:rFonts w:hAnsi="宋体" w:cs="宋体" w:hint="eastAsia"/>
          <w:b/>
          <w:bCs/>
          <w:szCs w:val="21"/>
        </w:rPr>
        <w:t xml:space="preserve"> 对本次竞价提出询问，请按以下方式联系：</w:t>
      </w:r>
    </w:p>
    <w:p w14:paraId="5AC16050"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1.采购人信息</w:t>
      </w:r>
    </w:p>
    <w:p w14:paraId="4798C477"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名 称：江门市职业防治所</w:t>
      </w:r>
    </w:p>
    <w:p w14:paraId="4AB5D62E"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地址：江门市江华一路2号之一</w:t>
      </w:r>
    </w:p>
    <w:p w14:paraId="3CE69175"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 xml:space="preserve">联 系 人：尹小姐 </w:t>
      </w:r>
    </w:p>
    <w:p w14:paraId="7466FACF"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联系电话：0750-3160761</w:t>
      </w:r>
    </w:p>
    <w:p w14:paraId="2DB0D814"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2.采购代理机构信息</w:t>
      </w:r>
    </w:p>
    <w:p w14:paraId="745E3AEC"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名 称：江门市国腾招标有限公司</w:t>
      </w:r>
    </w:p>
    <w:p w14:paraId="5E0770C2"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地　址：江门市蓬江区天河中路198号3幢208</w:t>
      </w:r>
    </w:p>
    <w:p w14:paraId="5E7DBA96"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联系方式：</w:t>
      </w:r>
      <w:bookmarkStart w:id="11" w:name="_Toc28359087"/>
      <w:bookmarkStart w:id="12" w:name="_Toc28359010"/>
      <w:r>
        <w:rPr>
          <w:rFonts w:ascii="宋体" w:hAnsi="宋体" w:hint="eastAsia"/>
          <w:bCs/>
          <w:szCs w:val="21"/>
        </w:rPr>
        <w:t>0750-3561121</w:t>
      </w:r>
    </w:p>
    <w:p w14:paraId="186BECDA"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3.项目联系方式</w:t>
      </w:r>
      <w:bookmarkEnd w:id="11"/>
      <w:bookmarkEnd w:id="12"/>
    </w:p>
    <w:p w14:paraId="7F6A314C" w14:textId="77777777"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项目联系人：赵嘉琪</w:t>
      </w:r>
    </w:p>
    <w:p w14:paraId="27F2231A" w14:textId="2357CBFD" w:rsidR="00733A05" w:rsidRDefault="00733A05" w:rsidP="00733A05">
      <w:pPr>
        <w:spacing w:line="360" w:lineRule="auto"/>
        <w:ind w:firstLineChars="200" w:firstLine="420"/>
        <w:jc w:val="left"/>
        <w:rPr>
          <w:rFonts w:ascii="宋体" w:hAnsi="宋体"/>
          <w:bCs/>
          <w:szCs w:val="21"/>
        </w:rPr>
      </w:pPr>
      <w:r>
        <w:rPr>
          <w:rFonts w:ascii="宋体" w:hAnsi="宋体" w:hint="eastAsia"/>
          <w:bCs/>
          <w:szCs w:val="21"/>
        </w:rPr>
        <w:t>电　话：0750-3561121</w:t>
      </w:r>
    </w:p>
    <w:p w14:paraId="7A397E8D" w14:textId="77777777" w:rsidR="00345F5B" w:rsidRDefault="00345F5B" w:rsidP="00733A05">
      <w:pPr>
        <w:spacing w:line="360" w:lineRule="auto"/>
        <w:ind w:firstLineChars="200" w:firstLine="420"/>
        <w:jc w:val="left"/>
        <w:rPr>
          <w:rFonts w:ascii="宋体" w:hAnsi="宋体"/>
          <w:bCs/>
          <w:szCs w:val="21"/>
        </w:rPr>
      </w:pPr>
    </w:p>
    <w:p w14:paraId="00544F7C" w14:textId="0FD96DD9" w:rsidR="00345F5B" w:rsidRDefault="00345F5B" w:rsidP="00733A05">
      <w:pPr>
        <w:spacing w:line="360" w:lineRule="auto"/>
        <w:ind w:firstLineChars="200" w:firstLine="420"/>
        <w:jc w:val="left"/>
        <w:rPr>
          <w:rFonts w:ascii="宋体" w:hAnsi="宋体"/>
          <w:bCs/>
          <w:szCs w:val="21"/>
        </w:rPr>
      </w:pPr>
      <w:r w:rsidRPr="00345F5B">
        <w:rPr>
          <w:rFonts w:ascii="宋体" w:hAnsi="宋体" w:hint="eastAsia"/>
          <w:bCs/>
          <w:szCs w:val="21"/>
        </w:rPr>
        <w:t> 注：报价开始\截止时间以竞价公告为准。</w:t>
      </w:r>
    </w:p>
    <w:p w14:paraId="0F3964E7" w14:textId="77777777" w:rsidR="00733A05" w:rsidRDefault="00733A05" w:rsidP="00733A05">
      <w:pPr>
        <w:spacing w:line="360" w:lineRule="auto"/>
        <w:ind w:firstLineChars="200" w:firstLine="420"/>
        <w:jc w:val="left"/>
        <w:rPr>
          <w:rFonts w:ascii="宋体" w:hAnsi="宋体"/>
          <w:bCs/>
          <w:szCs w:val="21"/>
        </w:rPr>
      </w:pPr>
    </w:p>
    <w:p w14:paraId="27E0BE32" w14:textId="77777777" w:rsidR="00733A05" w:rsidRDefault="00733A05" w:rsidP="00733A05">
      <w:pPr>
        <w:pStyle w:val="1"/>
        <w:spacing w:before="0" w:after="0" w:line="360" w:lineRule="auto"/>
        <w:jc w:val="center"/>
        <w:rPr>
          <w:rFonts w:hAnsi="宋体"/>
          <w:sz w:val="52"/>
          <w:szCs w:val="52"/>
        </w:rPr>
      </w:pPr>
      <w:bookmarkStart w:id="13" w:name="_Toc70686640"/>
      <w:r>
        <w:rPr>
          <w:rFonts w:hAnsi="宋体" w:hint="eastAsia"/>
          <w:sz w:val="52"/>
          <w:szCs w:val="52"/>
          <w:lang w:eastAsia="zh-CN"/>
        </w:rPr>
        <w:lastRenderedPageBreak/>
        <w:t xml:space="preserve">第二部分 </w:t>
      </w:r>
      <w:r>
        <w:rPr>
          <w:rFonts w:hAnsi="宋体" w:hint="eastAsia"/>
          <w:sz w:val="52"/>
          <w:szCs w:val="52"/>
        </w:rPr>
        <w:t>采购需求</w:t>
      </w:r>
      <w:bookmarkEnd w:id="13"/>
      <w:r>
        <w:rPr>
          <w:rFonts w:hAnsi="宋体" w:hint="eastAsia"/>
          <w:sz w:val="52"/>
          <w:szCs w:val="52"/>
          <w:lang w:eastAsia="zh-CN"/>
        </w:rPr>
        <w:t>书</w:t>
      </w:r>
    </w:p>
    <w:p w14:paraId="73ED5A8E" w14:textId="77777777" w:rsidR="00733A05" w:rsidRDefault="00733A05" w:rsidP="00733A05">
      <w:pPr>
        <w:spacing w:line="480" w:lineRule="exact"/>
        <w:ind w:firstLineChars="200" w:firstLine="422"/>
        <w:rPr>
          <w:rFonts w:ascii="宋体" w:hAnsi="宋体"/>
          <w:b/>
          <w:szCs w:val="21"/>
        </w:rPr>
      </w:pPr>
      <w:bookmarkStart w:id="14" w:name="_Toc458262598"/>
      <w:bookmarkStart w:id="15" w:name="_Toc476976155"/>
      <w:bookmarkStart w:id="16" w:name="_Toc467236723"/>
      <w:bookmarkStart w:id="17" w:name="_Toc486671527"/>
      <w:bookmarkStart w:id="18" w:name="_Toc52027886"/>
      <w:bookmarkStart w:id="19" w:name="_Toc52021499"/>
      <w:bookmarkStart w:id="20" w:name="_Toc51756452"/>
      <w:bookmarkStart w:id="21" w:name="_Toc56352971"/>
      <w:bookmarkStart w:id="22" w:name="_Toc51939417"/>
      <w:bookmarkEnd w:id="2"/>
      <w:bookmarkEnd w:id="3"/>
      <w:bookmarkEnd w:id="4"/>
      <w:bookmarkEnd w:id="5"/>
      <w:bookmarkEnd w:id="6"/>
      <w:bookmarkEnd w:id="7"/>
      <w:bookmarkEnd w:id="8"/>
      <w:bookmarkEnd w:id="9"/>
      <w:bookmarkEnd w:id="10"/>
    </w:p>
    <w:p w14:paraId="73B7E3FB" w14:textId="77777777" w:rsidR="00733A05" w:rsidRDefault="00733A05" w:rsidP="00733A05">
      <w:pPr>
        <w:spacing w:line="480" w:lineRule="exact"/>
        <w:ind w:firstLineChars="200" w:firstLine="422"/>
        <w:rPr>
          <w:rFonts w:ascii="宋体" w:hAnsi="宋体"/>
          <w:b/>
          <w:szCs w:val="21"/>
        </w:rPr>
      </w:pPr>
      <w:r>
        <w:rPr>
          <w:rFonts w:ascii="宋体" w:hAnsi="宋体" w:hint="eastAsia"/>
          <w:b/>
          <w:szCs w:val="21"/>
        </w:rPr>
        <w:t>一、技术参数</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975"/>
        <w:gridCol w:w="4842"/>
        <w:gridCol w:w="889"/>
        <w:gridCol w:w="1377"/>
      </w:tblGrid>
      <w:tr w:rsidR="00733A05" w14:paraId="4150915C"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70B211B0" w14:textId="77777777" w:rsidR="00733A05" w:rsidRDefault="00733A05">
            <w:pPr>
              <w:spacing w:line="480" w:lineRule="exact"/>
              <w:jc w:val="center"/>
              <w:rPr>
                <w:rFonts w:ascii="宋体" w:hAnsi="宋体"/>
                <w:b/>
                <w:szCs w:val="21"/>
              </w:rPr>
            </w:pPr>
            <w:r>
              <w:rPr>
                <w:rFonts w:ascii="宋体" w:hAnsi="宋体" w:hint="eastAsia"/>
                <w:b/>
                <w:szCs w:val="21"/>
              </w:rPr>
              <w:t>序号</w:t>
            </w:r>
          </w:p>
        </w:tc>
        <w:tc>
          <w:tcPr>
            <w:tcW w:w="1975" w:type="dxa"/>
            <w:tcBorders>
              <w:top w:val="single" w:sz="4" w:space="0" w:color="auto"/>
              <w:left w:val="single" w:sz="4" w:space="0" w:color="auto"/>
              <w:bottom w:val="single" w:sz="4" w:space="0" w:color="auto"/>
              <w:right w:val="single" w:sz="4" w:space="0" w:color="auto"/>
            </w:tcBorders>
            <w:vAlign w:val="center"/>
            <w:hideMark/>
          </w:tcPr>
          <w:p w14:paraId="7A5D705D" w14:textId="77777777" w:rsidR="00733A05" w:rsidRDefault="00733A05">
            <w:pPr>
              <w:spacing w:line="480" w:lineRule="exact"/>
              <w:jc w:val="center"/>
              <w:rPr>
                <w:rFonts w:ascii="宋体" w:hAnsi="宋体"/>
                <w:b/>
                <w:szCs w:val="21"/>
              </w:rPr>
            </w:pPr>
            <w:r>
              <w:rPr>
                <w:rFonts w:ascii="宋体" w:hAnsi="宋体" w:hint="eastAsia"/>
                <w:b/>
                <w:szCs w:val="21"/>
              </w:rPr>
              <w:t>物料名称</w:t>
            </w:r>
          </w:p>
        </w:tc>
        <w:tc>
          <w:tcPr>
            <w:tcW w:w="4842" w:type="dxa"/>
            <w:tcBorders>
              <w:top w:val="single" w:sz="4" w:space="0" w:color="auto"/>
              <w:left w:val="single" w:sz="4" w:space="0" w:color="auto"/>
              <w:bottom w:val="single" w:sz="4" w:space="0" w:color="auto"/>
              <w:right w:val="single" w:sz="4" w:space="0" w:color="auto"/>
            </w:tcBorders>
            <w:vAlign w:val="center"/>
            <w:hideMark/>
          </w:tcPr>
          <w:p w14:paraId="6DACA17C" w14:textId="77777777" w:rsidR="00733A05" w:rsidRDefault="00733A05">
            <w:pPr>
              <w:spacing w:line="480" w:lineRule="exact"/>
              <w:jc w:val="center"/>
              <w:rPr>
                <w:rFonts w:ascii="宋体" w:hAnsi="宋体"/>
                <w:b/>
                <w:szCs w:val="21"/>
              </w:rPr>
            </w:pPr>
            <w:r>
              <w:rPr>
                <w:rFonts w:ascii="宋体" w:hAnsi="宋体" w:hint="eastAsia"/>
                <w:b/>
                <w:szCs w:val="21"/>
              </w:rPr>
              <w:t>物料规格型号</w:t>
            </w:r>
          </w:p>
        </w:tc>
        <w:tc>
          <w:tcPr>
            <w:tcW w:w="889" w:type="dxa"/>
            <w:tcBorders>
              <w:top w:val="single" w:sz="4" w:space="0" w:color="auto"/>
              <w:left w:val="single" w:sz="4" w:space="0" w:color="auto"/>
              <w:bottom w:val="single" w:sz="4" w:space="0" w:color="auto"/>
              <w:right w:val="single" w:sz="4" w:space="0" w:color="auto"/>
            </w:tcBorders>
            <w:vAlign w:val="center"/>
            <w:hideMark/>
          </w:tcPr>
          <w:p w14:paraId="12BBFC13" w14:textId="77777777" w:rsidR="00733A05" w:rsidRDefault="00733A05">
            <w:pPr>
              <w:spacing w:line="480" w:lineRule="exact"/>
              <w:jc w:val="center"/>
              <w:rPr>
                <w:rFonts w:ascii="宋体" w:hAnsi="宋体"/>
                <w:b/>
                <w:szCs w:val="21"/>
              </w:rPr>
            </w:pPr>
            <w:r>
              <w:rPr>
                <w:rFonts w:ascii="宋体" w:hAnsi="宋体" w:hint="eastAsia"/>
                <w:b/>
                <w:szCs w:val="21"/>
              </w:rPr>
              <w:t>数量</w:t>
            </w:r>
          </w:p>
        </w:tc>
        <w:tc>
          <w:tcPr>
            <w:tcW w:w="1377" w:type="dxa"/>
            <w:tcBorders>
              <w:top w:val="single" w:sz="4" w:space="0" w:color="auto"/>
              <w:left w:val="single" w:sz="4" w:space="0" w:color="auto"/>
              <w:bottom w:val="single" w:sz="4" w:space="0" w:color="auto"/>
              <w:right w:val="single" w:sz="4" w:space="0" w:color="auto"/>
            </w:tcBorders>
            <w:hideMark/>
          </w:tcPr>
          <w:p w14:paraId="50C21947" w14:textId="77777777" w:rsidR="00733A05" w:rsidRDefault="00733A05">
            <w:pPr>
              <w:spacing w:line="480" w:lineRule="exact"/>
              <w:jc w:val="center"/>
              <w:rPr>
                <w:rFonts w:ascii="宋体" w:hAnsi="宋体"/>
                <w:b/>
                <w:szCs w:val="21"/>
              </w:rPr>
            </w:pPr>
            <w:r>
              <w:rPr>
                <w:rFonts w:ascii="宋体" w:hAnsi="宋体" w:hint="eastAsia"/>
                <w:b/>
                <w:szCs w:val="21"/>
              </w:rPr>
              <w:t>备注</w:t>
            </w:r>
          </w:p>
        </w:tc>
      </w:tr>
      <w:tr w:rsidR="00733A05" w14:paraId="588A3FED" w14:textId="77777777" w:rsidTr="00733A05">
        <w:trPr>
          <w:trHeight w:val="576"/>
          <w:jc w:val="center"/>
        </w:trPr>
        <w:tc>
          <w:tcPr>
            <w:tcW w:w="9751" w:type="dxa"/>
            <w:gridSpan w:val="5"/>
            <w:tcBorders>
              <w:top w:val="single" w:sz="4" w:space="0" w:color="auto"/>
              <w:left w:val="single" w:sz="4" w:space="0" w:color="auto"/>
              <w:bottom w:val="single" w:sz="4" w:space="0" w:color="auto"/>
              <w:right w:val="single" w:sz="4" w:space="0" w:color="auto"/>
            </w:tcBorders>
            <w:vAlign w:val="center"/>
            <w:hideMark/>
          </w:tcPr>
          <w:p w14:paraId="4AE544B9" w14:textId="77777777" w:rsidR="00733A05" w:rsidRDefault="00733A05">
            <w:pPr>
              <w:spacing w:line="480" w:lineRule="exact"/>
              <w:jc w:val="center"/>
              <w:rPr>
                <w:rFonts w:ascii="宋体" w:hAnsi="宋体"/>
                <w:b/>
                <w:szCs w:val="21"/>
              </w:rPr>
            </w:pPr>
            <w:r>
              <w:rPr>
                <w:rFonts w:ascii="宋体" w:hAnsi="宋体" w:hint="eastAsia"/>
                <w:b/>
                <w:szCs w:val="21"/>
              </w:rPr>
              <w:t>一、气瓶间部分</w:t>
            </w:r>
          </w:p>
        </w:tc>
      </w:tr>
      <w:tr w:rsidR="00733A05" w14:paraId="606389B2"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4AC35551" w14:textId="77777777" w:rsidR="00733A05" w:rsidRDefault="00733A05">
            <w:pPr>
              <w:pStyle w:val="ac"/>
              <w:spacing w:line="480" w:lineRule="exact"/>
              <w:ind w:firstLineChars="0" w:firstLine="0"/>
              <w:jc w:val="center"/>
              <w:rPr>
                <w:rFonts w:ascii="宋体" w:hAnsi="宋体"/>
                <w:szCs w:val="21"/>
              </w:rPr>
            </w:pPr>
            <w:r>
              <w:rPr>
                <w:rFonts w:ascii="宋体" w:hAnsi="宋体" w:hint="eastAsia"/>
                <w:szCs w:val="21"/>
              </w:rPr>
              <w:t>1</w:t>
            </w:r>
          </w:p>
        </w:tc>
        <w:tc>
          <w:tcPr>
            <w:tcW w:w="1975" w:type="dxa"/>
            <w:tcBorders>
              <w:top w:val="single" w:sz="4" w:space="0" w:color="auto"/>
              <w:left w:val="single" w:sz="4" w:space="0" w:color="auto"/>
              <w:bottom w:val="single" w:sz="4" w:space="0" w:color="auto"/>
              <w:right w:val="single" w:sz="4" w:space="0" w:color="auto"/>
            </w:tcBorders>
            <w:vAlign w:val="center"/>
            <w:hideMark/>
          </w:tcPr>
          <w:p w14:paraId="42ACE5AF" w14:textId="77777777" w:rsidR="00733A05" w:rsidRDefault="00733A05">
            <w:pPr>
              <w:spacing w:line="480" w:lineRule="exact"/>
              <w:jc w:val="center"/>
              <w:rPr>
                <w:rFonts w:ascii="宋体" w:hAnsi="宋体"/>
                <w:szCs w:val="21"/>
              </w:rPr>
            </w:pPr>
            <w:r>
              <w:rPr>
                <w:rFonts w:ascii="宋体" w:hAnsi="宋体" w:hint="eastAsia"/>
                <w:szCs w:val="21"/>
              </w:rPr>
              <w:t xml:space="preserve">不锈钢一级减压阀 </w:t>
            </w:r>
          </w:p>
          <w:p w14:paraId="7DF43B91" w14:textId="77777777" w:rsidR="00733A05" w:rsidRDefault="00733A05">
            <w:pPr>
              <w:spacing w:line="480" w:lineRule="exact"/>
              <w:jc w:val="center"/>
              <w:rPr>
                <w:rFonts w:ascii="宋体" w:hAnsi="宋体"/>
                <w:b/>
                <w:szCs w:val="21"/>
              </w:rPr>
            </w:pPr>
            <w:r>
              <w:rPr>
                <w:rFonts w:ascii="宋体" w:hAnsi="宋体" w:hint="eastAsia"/>
                <w:b/>
                <w:szCs w:val="21"/>
              </w:rPr>
              <w:t>(H2，C2H2)</w:t>
            </w:r>
          </w:p>
        </w:tc>
        <w:tc>
          <w:tcPr>
            <w:tcW w:w="4842" w:type="dxa"/>
            <w:tcBorders>
              <w:top w:val="single" w:sz="4" w:space="0" w:color="auto"/>
              <w:left w:val="single" w:sz="4" w:space="0" w:color="auto"/>
              <w:bottom w:val="single" w:sz="4" w:space="0" w:color="auto"/>
              <w:right w:val="single" w:sz="4" w:space="0" w:color="auto"/>
            </w:tcBorders>
            <w:vAlign w:val="center"/>
            <w:hideMark/>
          </w:tcPr>
          <w:p w14:paraId="1D9E3771" w14:textId="77777777" w:rsidR="00733A05" w:rsidRDefault="00733A05">
            <w:pPr>
              <w:spacing w:line="480" w:lineRule="exact"/>
              <w:rPr>
                <w:rFonts w:ascii="宋体" w:hAnsi="宋体"/>
                <w:szCs w:val="21"/>
              </w:rPr>
            </w:pPr>
            <w:r>
              <w:rPr>
                <w:rFonts w:ascii="宋体" w:hAnsi="宋体" w:hint="eastAsia"/>
                <w:szCs w:val="21"/>
              </w:rPr>
              <w:t>适用无腐蚀性高纯气体6.0、可燃气体；适用于300bar进气压力、满足后续气源压力提升：高压大流量阀门设计，满足后续流量参数的变化；进气压力：P1= 200 bar（3000psi），满足后续气源压力提升；出气压力及流量参数：10 bar，设备流量≥50(m3/h N2)；切换面板阀芯、膜片采用SS317L或哈氏合金材料，确保气体无污染。符合设计及规范要求，</w:t>
            </w:r>
            <w:r>
              <w:rPr>
                <w:rFonts w:ascii="宋体" w:hAnsi="宋体" w:hint="eastAsia"/>
                <w:b/>
                <w:szCs w:val="21"/>
              </w:rPr>
              <w:t>含安全阀</w:t>
            </w:r>
            <w:r>
              <w:rPr>
                <w:rFonts w:ascii="宋体" w:hAnsi="宋体" w:hint="eastAsia"/>
                <w:szCs w:val="21"/>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59C1B700" w14:textId="77777777" w:rsidR="00733A05" w:rsidRDefault="00733A05">
            <w:pPr>
              <w:pStyle w:val="ac"/>
              <w:widowControl/>
              <w:spacing w:line="480" w:lineRule="exact"/>
              <w:ind w:firstLineChars="0" w:firstLine="0"/>
              <w:jc w:val="center"/>
              <w:rPr>
                <w:rFonts w:ascii="宋体" w:hAnsi="宋体" w:cs="宋体"/>
                <w:szCs w:val="21"/>
              </w:rPr>
            </w:pPr>
            <w:r>
              <w:rPr>
                <w:rFonts w:ascii="宋体" w:hAnsi="宋体" w:cs="宋体" w:hint="eastAsia"/>
                <w:szCs w:val="21"/>
              </w:rPr>
              <w:t>2套</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79669BE" w14:textId="77777777" w:rsidR="00733A05" w:rsidRDefault="00733A05">
            <w:pPr>
              <w:spacing w:line="480" w:lineRule="exact"/>
              <w:jc w:val="center"/>
              <w:rPr>
                <w:rFonts w:ascii="宋体" w:hAnsi="宋体" w:cs="宋体"/>
                <w:kern w:val="0"/>
                <w:szCs w:val="21"/>
              </w:rPr>
            </w:pPr>
            <w:r>
              <w:rPr>
                <w:rFonts w:ascii="宋体" w:hAnsi="宋体" w:cs="宋体" w:hint="eastAsia"/>
                <w:kern w:val="0"/>
                <w:szCs w:val="21"/>
              </w:rPr>
              <w:t>轴向压力表，利于装卸</w:t>
            </w:r>
          </w:p>
        </w:tc>
      </w:tr>
      <w:tr w:rsidR="00733A05" w14:paraId="7E6F347E"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65A64C40" w14:textId="77777777" w:rsidR="00733A05" w:rsidRDefault="00733A05">
            <w:pPr>
              <w:pStyle w:val="ac"/>
              <w:spacing w:line="480" w:lineRule="exact"/>
              <w:ind w:firstLineChars="0" w:firstLine="0"/>
              <w:jc w:val="center"/>
              <w:rPr>
                <w:rFonts w:ascii="宋体" w:hAnsi="宋体"/>
                <w:szCs w:val="21"/>
              </w:rPr>
            </w:pPr>
            <w:r>
              <w:rPr>
                <w:rFonts w:ascii="宋体" w:hAnsi="宋体" w:hint="eastAsia"/>
                <w:szCs w:val="21"/>
              </w:rPr>
              <w:t>2</w:t>
            </w:r>
          </w:p>
        </w:tc>
        <w:tc>
          <w:tcPr>
            <w:tcW w:w="1975" w:type="dxa"/>
            <w:tcBorders>
              <w:top w:val="single" w:sz="4" w:space="0" w:color="auto"/>
              <w:left w:val="single" w:sz="4" w:space="0" w:color="auto"/>
              <w:bottom w:val="single" w:sz="4" w:space="0" w:color="auto"/>
              <w:right w:val="single" w:sz="4" w:space="0" w:color="auto"/>
            </w:tcBorders>
            <w:vAlign w:val="center"/>
            <w:hideMark/>
          </w:tcPr>
          <w:p w14:paraId="37C8243E" w14:textId="77777777" w:rsidR="00733A05" w:rsidRDefault="00733A05">
            <w:pPr>
              <w:spacing w:line="480" w:lineRule="exact"/>
              <w:jc w:val="center"/>
              <w:rPr>
                <w:rFonts w:ascii="宋体" w:hAnsi="宋体"/>
                <w:szCs w:val="21"/>
              </w:rPr>
            </w:pPr>
            <w:r>
              <w:rPr>
                <w:rFonts w:ascii="宋体" w:hAnsi="宋体" w:cs="宋体" w:hint="eastAsia"/>
                <w:szCs w:val="21"/>
              </w:rPr>
              <w:t xml:space="preserve">不锈钢一级减压阀 </w:t>
            </w:r>
            <w:r>
              <w:rPr>
                <w:rFonts w:ascii="宋体" w:hAnsi="宋体" w:cs="宋体" w:hint="eastAsia"/>
                <w:b/>
                <w:szCs w:val="21"/>
              </w:rPr>
              <w:t>(He,N2,Air,Ar)</w:t>
            </w:r>
          </w:p>
        </w:tc>
        <w:tc>
          <w:tcPr>
            <w:tcW w:w="4842" w:type="dxa"/>
            <w:tcBorders>
              <w:top w:val="single" w:sz="4" w:space="0" w:color="auto"/>
              <w:left w:val="single" w:sz="4" w:space="0" w:color="auto"/>
              <w:bottom w:val="single" w:sz="4" w:space="0" w:color="auto"/>
              <w:right w:val="single" w:sz="4" w:space="0" w:color="auto"/>
            </w:tcBorders>
            <w:vAlign w:val="center"/>
            <w:hideMark/>
          </w:tcPr>
          <w:p w14:paraId="14233512" w14:textId="77777777" w:rsidR="00733A05" w:rsidRDefault="00733A05">
            <w:pPr>
              <w:spacing w:line="480" w:lineRule="exact"/>
              <w:rPr>
                <w:rFonts w:ascii="宋体" w:hAnsi="宋体"/>
                <w:szCs w:val="21"/>
              </w:rPr>
            </w:pPr>
            <w:r>
              <w:rPr>
                <w:rFonts w:ascii="宋体" w:hAnsi="宋体" w:hint="eastAsia"/>
                <w:szCs w:val="21"/>
              </w:rPr>
              <w:t>适用无腐蚀性高纯气体6.0、可燃气体；适用于300bar进气压力、满足后续气源压力提升：高压大流量阀门设计，满足后续流量参数的变化；进气压力：P1= 200 bar（3000psi），满足后续气源压力提升；出气压力及流量参数：10 bar，设备流量≥50(m3/h N2)；切换面板阀芯、膜片采用SS317L或哈氏合金材料，确保气体无污染。符合设计及规范要求。</w:t>
            </w:r>
          </w:p>
        </w:tc>
        <w:tc>
          <w:tcPr>
            <w:tcW w:w="889" w:type="dxa"/>
            <w:tcBorders>
              <w:top w:val="single" w:sz="4" w:space="0" w:color="auto"/>
              <w:left w:val="single" w:sz="4" w:space="0" w:color="auto"/>
              <w:bottom w:val="single" w:sz="4" w:space="0" w:color="auto"/>
              <w:right w:val="single" w:sz="4" w:space="0" w:color="auto"/>
            </w:tcBorders>
            <w:vAlign w:val="center"/>
            <w:hideMark/>
          </w:tcPr>
          <w:p w14:paraId="25B79F26"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4套</w:t>
            </w:r>
          </w:p>
        </w:tc>
        <w:tc>
          <w:tcPr>
            <w:tcW w:w="1377" w:type="dxa"/>
            <w:tcBorders>
              <w:top w:val="single" w:sz="4" w:space="0" w:color="auto"/>
              <w:left w:val="single" w:sz="4" w:space="0" w:color="auto"/>
              <w:bottom w:val="single" w:sz="4" w:space="0" w:color="auto"/>
              <w:right w:val="single" w:sz="4" w:space="0" w:color="auto"/>
            </w:tcBorders>
            <w:vAlign w:val="center"/>
            <w:hideMark/>
          </w:tcPr>
          <w:p w14:paraId="106143B5" w14:textId="77777777" w:rsidR="00733A05" w:rsidRDefault="00733A05">
            <w:pPr>
              <w:pStyle w:val="ac"/>
              <w:spacing w:line="480" w:lineRule="exact"/>
              <w:ind w:firstLineChars="0" w:firstLine="0"/>
              <w:jc w:val="center"/>
              <w:rPr>
                <w:rFonts w:ascii="宋体" w:hAnsi="宋体" w:cs="Arial"/>
                <w:szCs w:val="21"/>
              </w:rPr>
            </w:pPr>
            <w:r>
              <w:rPr>
                <w:rFonts w:ascii="宋体" w:hAnsi="宋体" w:cs="Arial" w:hint="eastAsia"/>
                <w:szCs w:val="21"/>
              </w:rPr>
              <w:t>轴向压力表，利于装卸</w:t>
            </w:r>
          </w:p>
        </w:tc>
      </w:tr>
      <w:tr w:rsidR="00733A05" w14:paraId="3063A47C"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0B3DB964" w14:textId="77777777" w:rsidR="00733A05" w:rsidRDefault="00733A05">
            <w:pPr>
              <w:pStyle w:val="ac"/>
              <w:spacing w:line="480" w:lineRule="exact"/>
              <w:ind w:firstLineChars="0" w:firstLine="0"/>
              <w:jc w:val="center"/>
              <w:rPr>
                <w:rFonts w:ascii="宋体" w:hAnsi="宋体" w:cs="宋体"/>
                <w:szCs w:val="21"/>
              </w:rPr>
            </w:pPr>
            <w:r>
              <w:rPr>
                <w:rFonts w:ascii="宋体" w:hAnsi="宋体" w:cs="宋体" w:hint="eastAsia"/>
                <w:szCs w:val="21"/>
              </w:rPr>
              <w:t>3</w:t>
            </w:r>
          </w:p>
        </w:tc>
        <w:tc>
          <w:tcPr>
            <w:tcW w:w="1975" w:type="dxa"/>
            <w:tcBorders>
              <w:top w:val="single" w:sz="4" w:space="0" w:color="auto"/>
              <w:left w:val="single" w:sz="4" w:space="0" w:color="auto"/>
              <w:bottom w:val="single" w:sz="4" w:space="0" w:color="auto"/>
              <w:right w:val="single" w:sz="4" w:space="0" w:color="auto"/>
            </w:tcBorders>
            <w:vAlign w:val="center"/>
            <w:hideMark/>
          </w:tcPr>
          <w:p w14:paraId="59FDEF4B" w14:textId="77777777" w:rsidR="00733A05" w:rsidRDefault="00733A05">
            <w:pPr>
              <w:widowControl/>
              <w:spacing w:line="480" w:lineRule="exact"/>
              <w:jc w:val="center"/>
              <w:rPr>
                <w:rFonts w:ascii="宋体" w:hAnsi="宋体" w:cs="宋体"/>
                <w:szCs w:val="21"/>
              </w:rPr>
            </w:pPr>
            <w:r>
              <w:rPr>
                <w:rFonts w:ascii="宋体" w:hAnsi="宋体" w:cs="宋体" w:hint="eastAsia"/>
                <w:szCs w:val="21"/>
              </w:rPr>
              <w:t>不锈钢一级减压阀面板</w:t>
            </w:r>
          </w:p>
        </w:tc>
        <w:tc>
          <w:tcPr>
            <w:tcW w:w="4842" w:type="dxa"/>
            <w:tcBorders>
              <w:top w:val="single" w:sz="4" w:space="0" w:color="auto"/>
              <w:left w:val="single" w:sz="4" w:space="0" w:color="auto"/>
              <w:bottom w:val="single" w:sz="4" w:space="0" w:color="auto"/>
              <w:right w:val="single" w:sz="4" w:space="0" w:color="auto"/>
            </w:tcBorders>
            <w:vAlign w:val="center"/>
            <w:hideMark/>
          </w:tcPr>
          <w:p w14:paraId="7DD1F266" w14:textId="77777777" w:rsidR="00733A05" w:rsidRDefault="00733A05">
            <w:pPr>
              <w:spacing w:line="480" w:lineRule="exact"/>
              <w:rPr>
                <w:rFonts w:ascii="宋体" w:hAnsi="宋体"/>
                <w:szCs w:val="21"/>
              </w:rPr>
            </w:pPr>
            <w:r>
              <w:rPr>
                <w:rFonts w:ascii="宋体" w:hAnsi="宋体" w:hint="eastAsia"/>
                <w:szCs w:val="21"/>
              </w:rPr>
              <w:t>不锈钢材质304。</w:t>
            </w:r>
          </w:p>
        </w:tc>
        <w:tc>
          <w:tcPr>
            <w:tcW w:w="889" w:type="dxa"/>
            <w:tcBorders>
              <w:top w:val="single" w:sz="4" w:space="0" w:color="auto"/>
              <w:left w:val="single" w:sz="4" w:space="0" w:color="auto"/>
              <w:bottom w:val="single" w:sz="4" w:space="0" w:color="auto"/>
              <w:right w:val="single" w:sz="4" w:space="0" w:color="auto"/>
            </w:tcBorders>
            <w:vAlign w:val="center"/>
            <w:hideMark/>
          </w:tcPr>
          <w:p w14:paraId="7A4D314E"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6套</w:t>
            </w:r>
          </w:p>
        </w:tc>
        <w:tc>
          <w:tcPr>
            <w:tcW w:w="1377" w:type="dxa"/>
            <w:tcBorders>
              <w:top w:val="single" w:sz="4" w:space="0" w:color="auto"/>
              <w:left w:val="single" w:sz="4" w:space="0" w:color="auto"/>
              <w:bottom w:val="single" w:sz="4" w:space="0" w:color="auto"/>
              <w:right w:val="single" w:sz="4" w:space="0" w:color="auto"/>
            </w:tcBorders>
            <w:vAlign w:val="center"/>
          </w:tcPr>
          <w:p w14:paraId="7E698015" w14:textId="77777777" w:rsidR="00733A05" w:rsidRDefault="00733A05">
            <w:pPr>
              <w:pStyle w:val="ac"/>
              <w:spacing w:line="480" w:lineRule="exact"/>
              <w:ind w:firstLineChars="0" w:firstLine="0"/>
              <w:jc w:val="center"/>
              <w:rPr>
                <w:rFonts w:ascii="宋体" w:hAnsi="宋体" w:cs="Arial"/>
                <w:szCs w:val="21"/>
              </w:rPr>
            </w:pPr>
          </w:p>
        </w:tc>
      </w:tr>
      <w:tr w:rsidR="00733A05" w14:paraId="60EAC9EA"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79A9F073" w14:textId="77777777" w:rsidR="00733A05" w:rsidRDefault="00733A05">
            <w:pPr>
              <w:widowControl/>
              <w:spacing w:line="480" w:lineRule="exact"/>
              <w:jc w:val="center"/>
              <w:rPr>
                <w:rFonts w:ascii="宋体" w:hAnsi="宋体" w:cs="宋体"/>
                <w:szCs w:val="21"/>
              </w:rPr>
            </w:pPr>
            <w:r>
              <w:rPr>
                <w:rFonts w:ascii="宋体" w:hAnsi="宋体" w:cs="宋体" w:hint="eastAsia"/>
                <w:szCs w:val="21"/>
              </w:rPr>
              <w:t>4</w:t>
            </w:r>
          </w:p>
        </w:tc>
        <w:tc>
          <w:tcPr>
            <w:tcW w:w="1975" w:type="dxa"/>
            <w:tcBorders>
              <w:top w:val="single" w:sz="4" w:space="0" w:color="auto"/>
              <w:left w:val="single" w:sz="4" w:space="0" w:color="auto"/>
              <w:bottom w:val="single" w:sz="4" w:space="0" w:color="auto"/>
              <w:right w:val="single" w:sz="4" w:space="0" w:color="auto"/>
            </w:tcBorders>
            <w:vAlign w:val="center"/>
            <w:hideMark/>
          </w:tcPr>
          <w:p w14:paraId="077A6FF4" w14:textId="77777777" w:rsidR="00733A05" w:rsidRDefault="00733A05">
            <w:pPr>
              <w:spacing w:line="480" w:lineRule="exact"/>
              <w:jc w:val="center"/>
              <w:rPr>
                <w:rFonts w:ascii="宋体" w:hAnsi="宋体" w:cs="宋体"/>
                <w:szCs w:val="21"/>
              </w:rPr>
            </w:pPr>
            <w:r>
              <w:rPr>
                <w:rFonts w:ascii="宋体" w:hAnsi="宋体" w:cs="宋体" w:hint="eastAsia"/>
                <w:szCs w:val="21"/>
              </w:rPr>
              <w:t>高压金属波纹软管</w:t>
            </w:r>
          </w:p>
        </w:tc>
        <w:tc>
          <w:tcPr>
            <w:tcW w:w="4842" w:type="dxa"/>
            <w:tcBorders>
              <w:top w:val="single" w:sz="4" w:space="0" w:color="auto"/>
              <w:left w:val="single" w:sz="4" w:space="0" w:color="auto"/>
              <w:bottom w:val="single" w:sz="4" w:space="0" w:color="auto"/>
              <w:right w:val="single" w:sz="4" w:space="0" w:color="auto"/>
            </w:tcBorders>
            <w:vAlign w:val="center"/>
            <w:hideMark/>
          </w:tcPr>
          <w:p w14:paraId="7F25A6FF" w14:textId="77777777" w:rsidR="00733A05" w:rsidRDefault="00733A05">
            <w:pPr>
              <w:spacing w:line="480" w:lineRule="exact"/>
              <w:rPr>
                <w:rFonts w:ascii="宋体" w:hAnsi="宋体"/>
                <w:szCs w:val="21"/>
              </w:rPr>
            </w:pPr>
            <w:r>
              <w:rPr>
                <w:rFonts w:ascii="宋体" w:hAnsi="宋体" w:hint="eastAsia"/>
                <w:szCs w:val="21"/>
              </w:rPr>
              <w:t>1、名称：不锈钢高压软管；</w:t>
            </w:r>
            <w:r>
              <w:rPr>
                <w:rFonts w:ascii="宋体" w:hAnsi="宋体" w:hint="eastAsia"/>
                <w:szCs w:val="21"/>
              </w:rPr>
              <w:br/>
              <w:t>2、材质：内管316不锈钢波纹管，外包不锈钢编织，防暴弹簧固定加强型构，两端接口1/4″FNPT，耐压20MPa；</w:t>
            </w:r>
            <w:r>
              <w:rPr>
                <w:rFonts w:ascii="宋体" w:hAnsi="宋体" w:hint="eastAsia"/>
                <w:szCs w:val="21"/>
              </w:rPr>
              <w:br/>
            </w:r>
            <w:r>
              <w:rPr>
                <w:rFonts w:ascii="宋体" w:hAnsi="宋体" w:hint="eastAsia"/>
                <w:szCs w:val="21"/>
              </w:rPr>
              <w:lastRenderedPageBreak/>
              <w:t>3、规格：PT1100；</w:t>
            </w:r>
            <w:r>
              <w:rPr>
                <w:rFonts w:ascii="宋体" w:hAnsi="宋体" w:hint="eastAsia"/>
                <w:szCs w:val="21"/>
              </w:rPr>
              <w:br/>
              <w:t>4、连接形式：专用接头连接；</w:t>
            </w:r>
            <w:r>
              <w:rPr>
                <w:rFonts w:ascii="宋体" w:hAnsi="宋体" w:hint="eastAsia"/>
                <w:szCs w:val="21"/>
              </w:rPr>
              <w:br/>
              <w:t>5、其余：符合设计及规范要求耐压3000psi。</w:t>
            </w:r>
          </w:p>
        </w:tc>
        <w:tc>
          <w:tcPr>
            <w:tcW w:w="889" w:type="dxa"/>
            <w:tcBorders>
              <w:top w:val="single" w:sz="4" w:space="0" w:color="auto"/>
              <w:left w:val="single" w:sz="4" w:space="0" w:color="auto"/>
              <w:bottom w:val="single" w:sz="4" w:space="0" w:color="auto"/>
              <w:right w:val="single" w:sz="4" w:space="0" w:color="auto"/>
            </w:tcBorders>
            <w:vAlign w:val="center"/>
            <w:hideMark/>
          </w:tcPr>
          <w:p w14:paraId="62849027"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lastRenderedPageBreak/>
              <w:t>6根</w:t>
            </w:r>
          </w:p>
        </w:tc>
        <w:tc>
          <w:tcPr>
            <w:tcW w:w="1377" w:type="dxa"/>
            <w:tcBorders>
              <w:top w:val="single" w:sz="4" w:space="0" w:color="auto"/>
              <w:left w:val="single" w:sz="4" w:space="0" w:color="auto"/>
              <w:bottom w:val="single" w:sz="4" w:space="0" w:color="auto"/>
              <w:right w:val="single" w:sz="4" w:space="0" w:color="auto"/>
            </w:tcBorders>
            <w:vAlign w:val="center"/>
          </w:tcPr>
          <w:p w14:paraId="129B0A67" w14:textId="77777777" w:rsidR="00733A05" w:rsidRDefault="00733A05">
            <w:pPr>
              <w:pStyle w:val="ac"/>
              <w:spacing w:line="480" w:lineRule="exact"/>
              <w:ind w:firstLineChars="0" w:firstLine="0"/>
              <w:jc w:val="center"/>
              <w:rPr>
                <w:rFonts w:ascii="宋体" w:hAnsi="宋体" w:cs="Arial"/>
                <w:szCs w:val="21"/>
              </w:rPr>
            </w:pPr>
          </w:p>
        </w:tc>
      </w:tr>
      <w:tr w:rsidR="00733A05" w14:paraId="4E6806FF"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2A50EE33" w14:textId="77777777" w:rsidR="00733A05" w:rsidRDefault="00733A05">
            <w:pPr>
              <w:spacing w:line="480" w:lineRule="exact"/>
              <w:jc w:val="center"/>
              <w:rPr>
                <w:rFonts w:ascii="宋体" w:hAnsi="宋体" w:cs="宋体"/>
                <w:szCs w:val="21"/>
              </w:rPr>
            </w:pPr>
            <w:r>
              <w:rPr>
                <w:rFonts w:ascii="宋体" w:hAnsi="宋体" w:cs="宋体" w:hint="eastAsia"/>
                <w:szCs w:val="21"/>
              </w:rPr>
              <w:lastRenderedPageBreak/>
              <w:t>5</w:t>
            </w:r>
          </w:p>
        </w:tc>
        <w:tc>
          <w:tcPr>
            <w:tcW w:w="1975" w:type="dxa"/>
            <w:tcBorders>
              <w:top w:val="single" w:sz="4" w:space="0" w:color="auto"/>
              <w:left w:val="single" w:sz="4" w:space="0" w:color="auto"/>
              <w:bottom w:val="single" w:sz="4" w:space="0" w:color="auto"/>
              <w:right w:val="single" w:sz="4" w:space="0" w:color="auto"/>
            </w:tcBorders>
            <w:vAlign w:val="center"/>
            <w:hideMark/>
          </w:tcPr>
          <w:p w14:paraId="7DCEEC58" w14:textId="77777777" w:rsidR="00733A05" w:rsidRDefault="00733A05">
            <w:pPr>
              <w:spacing w:line="480" w:lineRule="exact"/>
              <w:jc w:val="center"/>
              <w:rPr>
                <w:rFonts w:ascii="宋体" w:hAnsi="宋体" w:cs="宋体"/>
                <w:szCs w:val="21"/>
              </w:rPr>
            </w:pPr>
            <w:r>
              <w:rPr>
                <w:rFonts w:ascii="宋体" w:hAnsi="宋体" w:cs="宋体" w:hint="eastAsia"/>
                <w:szCs w:val="21"/>
              </w:rPr>
              <w:t>气瓶间不锈钢高压球阀</w:t>
            </w:r>
          </w:p>
        </w:tc>
        <w:tc>
          <w:tcPr>
            <w:tcW w:w="4842" w:type="dxa"/>
            <w:tcBorders>
              <w:top w:val="single" w:sz="4" w:space="0" w:color="auto"/>
              <w:left w:val="single" w:sz="4" w:space="0" w:color="auto"/>
              <w:bottom w:val="single" w:sz="4" w:space="0" w:color="auto"/>
              <w:right w:val="single" w:sz="4" w:space="0" w:color="auto"/>
            </w:tcBorders>
            <w:vAlign w:val="center"/>
            <w:hideMark/>
          </w:tcPr>
          <w:p w14:paraId="064DF9A9" w14:textId="77777777" w:rsidR="00733A05" w:rsidRDefault="00733A05">
            <w:pPr>
              <w:spacing w:line="480" w:lineRule="exact"/>
              <w:rPr>
                <w:rFonts w:ascii="宋体" w:hAnsi="宋体"/>
                <w:szCs w:val="21"/>
              </w:rPr>
            </w:pPr>
            <w:r>
              <w:rPr>
                <w:rFonts w:ascii="宋体" w:hAnsi="宋体" w:hint="eastAsia"/>
                <w:szCs w:val="21"/>
              </w:rPr>
              <w:t>1、名称：高压球阀；</w:t>
            </w:r>
            <w:r>
              <w:rPr>
                <w:rFonts w:ascii="宋体" w:hAnsi="宋体" w:hint="eastAsia"/>
                <w:szCs w:val="21"/>
              </w:rPr>
              <w:br/>
              <w:t>2、规格、型号：SS316-BV-300-3/8"；</w:t>
            </w:r>
            <w:r>
              <w:rPr>
                <w:rFonts w:ascii="宋体" w:hAnsi="宋体" w:hint="eastAsia"/>
                <w:szCs w:val="21"/>
              </w:rPr>
              <w:br/>
              <w:t>3、材质：SUS316L；</w:t>
            </w:r>
            <w:r>
              <w:rPr>
                <w:rFonts w:ascii="宋体" w:hAnsi="宋体" w:hint="eastAsia"/>
                <w:szCs w:val="21"/>
              </w:rPr>
              <w:br/>
              <w:t>4、连接形式：卡套；</w:t>
            </w:r>
            <w:r>
              <w:rPr>
                <w:rFonts w:ascii="宋体" w:hAnsi="宋体" w:hint="eastAsia"/>
                <w:szCs w:val="21"/>
              </w:rPr>
              <w:br/>
              <w:t>5、其他：球形硬密封结构，适用于非腐蚀性气体，手柄旋转设计，设有限位卡槽，防止用力过度造成阀门损坏，提高阀门使用寿命，符合设计及规范要求。</w:t>
            </w:r>
          </w:p>
        </w:tc>
        <w:tc>
          <w:tcPr>
            <w:tcW w:w="889" w:type="dxa"/>
            <w:tcBorders>
              <w:top w:val="single" w:sz="4" w:space="0" w:color="auto"/>
              <w:left w:val="single" w:sz="4" w:space="0" w:color="auto"/>
              <w:bottom w:val="single" w:sz="4" w:space="0" w:color="auto"/>
              <w:right w:val="single" w:sz="4" w:space="0" w:color="auto"/>
            </w:tcBorders>
            <w:vAlign w:val="center"/>
            <w:hideMark/>
          </w:tcPr>
          <w:p w14:paraId="786F8E73"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8套</w:t>
            </w:r>
          </w:p>
        </w:tc>
        <w:tc>
          <w:tcPr>
            <w:tcW w:w="1377" w:type="dxa"/>
            <w:tcBorders>
              <w:top w:val="single" w:sz="4" w:space="0" w:color="auto"/>
              <w:left w:val="single" w:sz="4" w:space="0" w:color="auto"/>
              <w:bottom w:val="single" w:sz="4" w:space="0" w:color="auto"/>
              <w:right w:val="single" w:sz="4" w:space="0" w:color="auto"/>
            </w:tcBorders>
            <w:vAlign w:val="center"/>
            <w:hideMark/>
          </w:tcPr>
          <w:p w14:paraId="6AB8CB9C" w14:textId="77777777" w:rsidR="00733A05" w:rsidRDefault="00733A05">
            <w:pPr>
              <w:pStyle w:val="ac"/>
              <w:spacing w:line="480" w:lineRule="exact"/>
              <w:ind w:firstLineChars="0" w:firstLine="0"/>
              <w:jc w:val="center"/>
              <w:rPr>
                <w:rFonts w:ascii="宋体" w:hAnsi="宋体" w:cs="Arial"/>
                <w:szCs w:val="21"/>
              </w:rPr>
            </w:pPr>
            <w:r>
              <w:rPr>
                <w:rFonts w:ascii="宋体" w:hAnsi="宋体" w:cs="Arial" w:hint="eastAsia"/>
                <w:szCs w:val="21"/>
              </w:rPr>
              <w:t>含排空球阀</w:t>
            </w:r>
          </w:p>
        </w:tc>
      </w:tr>
      <w:tr w:rsidR="00733A05" w14:paraId="5E5AF1D7"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07E150FD" w14:textId="77777777" w:rsidR="00733A05" w:rsidRDefault="00733A05">
            <w:pPr>
              <w:spacing w:line="480" w:lineRule="exact"/>
              <w:jc w:val="center"/>
              <w:rPr>
                <w:rFonts w:ascii="宋体" w:hAnsi="宋体" w:cs="宋体"/>
                <w:szCs w:val="21"/>
              </w:rPr>
            </w:pPr>
            <w:r>
              <w:rPr>
                <w:rFonts w:ascii="宋体" w:hAnsi="宋体" w:cs="宋体" w:hint="eastAsia"/>
                <w:szCs w:val="21"/>
              </w:rPr>
              <w:t>6</w:t>
            </w:r>
          </w:p>
        </w:tc>
        <w:tc>
          <w:tcPr>
            <w:tcW w:w="1975" w:type="dxa"/>
            <w:tcBorders>
              <w:top w:val="single" w:sz="4" w:space="0" w:color="auto"/>
              <w:left w:val="single" w:sz="4" w:space="0" w:color="auto"/>
              <w:bottom w:val="single" w:sz="4" w:space="0" w:color="auto"/>
              <w:right w:val="single" w:sz="4" w:space="0" w:color="auto"/>
            </w:tcBorders>
            <w:vAlign w:val="center"/>
            <w:hideMark/>
          </w:tcPr>
          <w:p w14:paraId="69ECA00C" w14:textId="77777777" w:rsidR="00733A05" w:rsidRDefault="00733A05">
            <w:pPr>
              <w:spacing w:line="480" w:lineRule="exact"/>
              <w:jc w:val="center"/>
              <w:rPr>
                <w:rFonts w:ascii="宋体" w:hAnsi="宋体" w:cs="宋体"/>
                <w:szCs w:val="21"/>
              </w:rPr>
            </w:pPr>
            <w:r>
              <w:rPr>
                <w:rFonts w:ascii="宋体" w:hAnsi="宋体" w:cs="宋体" w:hint="eastAsia"/>
                <w:szCs w:val="21"/>
              </w:rPr>
              <w:t>不锈钢钢瓶接头</w:t>
            </w:r>
          </w:p>
        </w:tc>
        <w:tc>
          <w:tcPr>
            <w:tcW w:w="4842" w:type="dxa"/>
            <w:tcBorders>
              <w:top w:val="single" w:sz="4" w:space="0" w:color="auto"/>
              <w:left w:val="single" w:sz="4" w:space="0" w:color="auto"/>
              <w:bottom w:val="single" w:sz="4" w:space="0" w:color="auto"/>
              <w:right w:val="single" w:sz="4" w:space="0" w:color="auto"/>
            </w:tcBorders>
            <w:vAlign w:val="center"/>
            <w:hideMark/>
          </w:tcPr>
          <w:p w14:paraId="35C4D7A8" w14:textId="77777777" w:rsidR="00733A05" w:rsidRDefault="00733A05">
            <w:pPr>
              <w:spacing w:line="480" w:lineRule="exact"/>
              <w:rPr>
                <w:rFonts w:ascii="宋体" w:hAnsi="宋体"/>
                <w:szCs w:val="21"/>
              </w:rPr>
            </w:pPr>
            <w:r>
              <w:rPr>
                <w:rFonts w:ascii="宋体" w:hAnsi="宋体" w:hint="eastAsia"/>
                <w:szCs w:val="21"/>
              </w:rPr>
              <w:t>1、名称：钢瓶接头；</w:t>
            </w:r>
            <w:r>
              <w:rPr>
                <w:rFonts w:ascii="宋体" w:hAnsi="宋体" w:hint="eastAsia"/>
                <w:szCs w:val="21"/>
              </w:rPr>
              <w:br/>
              <w:t>2、规格、型号：G5/8；</w:t>
            </w:r>
            <w:r>
              <w:rPr>
                <w:rFonts w:ascii="宋体" w:hAnsi="宋体" w:hint="eastAsia"/>
                <w:szCs w:val="21"/>
              </w:rPr>
              <w:br/>
              <w:t>3、材质：符合设计及规范要求；</w:t>
            </w:r>
            <w:r>
              <w:rPr>
                <w:rFonts w:ascii="宋体" w:hAnsi="宋体" w:hint="eastAsia"/>
                <w:szCs w:val="21"/>
              </w:rPr>
              <w:br/>
              <w:t>4、连接形式：综合考虑；</w:t>
            </w:r>
            <w:r>
              <w:rPr>
                <w:rFonts w:ascii="宋体" w:hAnsi="宋体" w:hint="eastAsia"/>
                <w:szCs w:val="21"/>
              </w:rPr>
              <w:br/>
              <w:t>5、其他：采用耐高压的螺旋管连接，经过清洗去油脂处理工艺，避免气体被污染及泄露，具有优异的耐腐蚀性，符合设计及规范要求。</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922611"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12套</w:t>
            </w:r>
          </w:p>
        </w:tc>
        <w:tc>
          <w:tcPr>
            <w:tcW w:w="1377" w:type="dxa"/>
            <w:tcBorders>
              <w:top w:val="single" w:sz="4" w:space="0" w:color="auto"/>
              <w:left w:val="single" w:sz="4" w:space="0" w:color="auto"/>
              <w:bottom w:val="single" w:sz="4" w:space="0" w:color="auto"/>
              <w:right w:val="single" w:sz="4" w:space="0" w:color="auto"/>
            </w:tcBorders>
            <w:vAlign w:val="center"/>
          </w:tcPr>
          <w:p w14:paraId="10CB3272" w14:textId="77777777" w:rsidR="00733A05" w:rsidRDefault="00733A05">
            <w:pPr>
              <w:pStyle w:val="ac"/>
              <w:spacing w:line="480" w:lineRule="exact"/>
              <w:ind w:firstLineChars="0" w:firstLine="0"/>
              <w:jc w:val="center"/>
              <w:rPr>
                <w:rFonts w:ascii="宋体" w:hAnsi="宋体" w:cs="Arial"/>
                <w:szCs w:val="21"/>
              </w:rPr>
            </w:pPr>
          </w:p>
        </w:tc>
      </w:tr>
      <w:tr w:rsidR="00733A05" w14:paraId="6D625E38"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61FCA84F" w14:textId="77777777" w:rsidR="00733A05" w:rsidRDefault="00733A05">
            <w:pPr>
              <w:spacing w:line="480" w:lineRule="exact"/>
              <w:jc w:val="center"/>
              <w:rPr>
                <w:rFonts w:ascii="宋体" w:hAnsi="宋体" w:cs="宋体"/>
                <w:szCs w:val="21"/>
              </w:rPr>
            </w:pPr>
            <w:r>
              <w:rPr>
                <w:rFonts w:ascii="宋体" w:hAnsi="宋体" w:cs="宋体" w:hint="eastAsia"/>
                <w:szCs w:val="21"/>
              </w:rPr>
              <w:t>7</w:t>
            </w:r>
          </w:p>
        </w:tc>
        <w:tc>
          <w:tcPr>
            <w:tcW w:w="1975" w:type="dxa"/>
            <w:tcBorders>
              <w:top w:val="single" w:sz="4" w:space="0" w:color="auto"/>
              <w:left w:val="single" w:sz="4" w:space="0" w:color="auto"/>
              <w:bottom w:val="single" w:sz="4" w:space="0" w:color="auto"/>
              <w:right w:val="single" w:sz="4" w:space="0" w:color="auto"/>
            </w:tcBorders>
            <w:vAlign w:val="center"/>
            <w:hideMark/>
          </w:tcPr>
          <w:p w14:paraId="34D1CB6C" w14:textId="77777777" w:rsidR="00733A05" w:rsidRDefault="00733A05">
            <w:pPr>
              <w:spacing w:line="480" w:lineRule="exact"/>
              <w:jc w:val="center"/>
              <w:rPr>
                <w:rFonts w:ascii="宋体" w:hAnsi="宋体" w:cs="宋体"/>
                <w:szCs w:val="21"/>
              </w:rPr>
            </w:pPr>
            <w:r>
              <w:rPr>
                <w:rFonts w:ascii="宋体" w:hAnsi="宋体" w:cs="宋体" w:hint="eastAsia"/>
                <w:szCs w:val="21"/>
              </w:rPr>
              <w:t>外丝接头</w:t>
            </w:r>
          </w:p>
        </w:tc>
        <w:tc>
          <w:tcPr>
            <w:tcW w:w="4842" w:type="dxa"/>
            <w:tcBorders>
              <w:top w:val="single" w:sz="4" w:space="0" w:color="auto"/>
              <w:left w:val="single" w:sz="4" w:space="0" w:color="auto"/>
              <w:bottom w:val="single" w:sz="4" w:space="0" w:color="auto"/>
              <w:right w:val="single" w:sz="4" w:space="0" w:color="auto"/>
            </w:tcBorders>
            <w:vAlign w:val="center"/>
            <w:hideMark/>
          </w:tcPr>
          <w:p w14:paraId="6F75B736" w14:textId="77777777" w:rsidR="00733A05" w:rsidRDefault="00733A05">
            <w:pPr>
              <w:spacing w:line="480" w:lineRule="exact"/>
              <w:rPr>
                <w:rFonts w:ascii="宋体" w:hAnsi="宋体"/>
                <w:szCs w:val="21"/>
              </w:rPr>
            </w:pPr>
            <w:r>
              <w:rPr>
                <w:rFonts w:ascii="宋体" w:hAnsi="宋体" w:hint="eastAsia"/>
                <w:szCs w:val="21"/>
              </w:rPr>
              <w:t>1、1/4NPT接头；</w:t>
            </w:r>
            <w:r>
              <w:rPr>
                <w:rFonts w:ascii="宋体" w:hAnsi="宋体" w:hint="eastAsia"/>
                <w:szCs w:val="21"/>
              </w:rPr>
              <w:br/>
              <w:t>2、规格、型号：1/4MNPT-1/4OD；</w:t>
            </w:r>
            <w:r>
              <w:rPr>
                <w:rFonts w:ascii="宋体" w:hAnsi="宋体" w:hint="eastAsia"/>
                <w:szCs w:val="21"/>
              </w:rPr>
              <w:br/>
              <w:t>3、材质：SUS316L；</w:t>
            </w:r>
            <w:r>
              <w:rPr>
                <w:rFonts w:ascii="宋体" w:hAnsi="宋体" w:hint="eastAsia"/>
                <w:szCs w:val="21"/>
              </w:rPr>
              <w:br/>
              <w:t>4、连接形式：综合考虑；</w:t>
            </w:r>
            <w:r>
              <w:rPr>
                <w:rFonts w:ascii="宋体" w:hAnsi="宋体" w:hint="eastAsia"/>
                <w:szCs w:val="21"/>
              </w:rPr>
              <w:br/>
              <w:t>5、其他：所有卡圈经过低温硬化渗碳过程，经过清洗去油脂处理工艺，避免气体被污染及泄露，具有优异的耐腐蚀性，符合设计及规范要求。</w:t>
            </w:r>
          </w:p>
        </w:tc>
        <w:tc>
          <w:tcPr>
            <w:tcW w:w="889" w:type="dxa"/>
            <w:tcBorders>
              <w:top w:val="single" w:sz="4" w:space="0" w:color="auto"/>
              <w:left w:val="single" w:sz="4" w:space="0" w:color="auto"/>
              <w:bottom w:val="single" w:sz="4" w:space="0" w:color="auto"/>
              <w:right w:val="single" w:sz="4" w:space="0" w:color="auto"/>
            </w:tcBorders>
            <w:vAlign w:val="center"/>
            <w:hideMark/>
          </w:tcPr>
          <w:p w14:paraId="12028FAD"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18套</w:t>
            </w:r>
          </w:p>
        </w:tc>
        <w:tc>
          <w:tcPr>
            <w:tcW w:w="1377" w:type="dxa"/>
            <w:tcBorders>
              <w:top w:val="single" w:sz="4" w:space="0" w:color="auto"/>
              <w:left w:val="single" w:sz="4" w:space="0" w:color="auto"/>
              <w:bottom w:val="single" w:sz="4" w:space="0" w:color="auto"/>
              <w:right w:val="single" w:sz="4" w:space="0" w:color="auto"/>
            </w:tcBorders>
            <w:vAlign w:val="center"/>
          </w:tcPr>
          <w:p w14:paraId="074E9979" w14:textId="77777777" w:rsidR="00733A05" w:rsidRDefault="00733A05">
            <w:pPr>
              <w:pStyle w:val="ac"/>
              <w:spacing w:line="480" w:lineRule="exact"/>
              <w:ind w:firstLineChars="0" w:firstLine="0"/>
              <w:jc w:val="center"/>
              <w:rPr>
                <w:rFonts w:ascii="宋体" w:hAnsi="宋体" w:cs="Arial"/>
                <w:szCs w:val="21"/>
              </w:rPr>
            </w:pPr>
          </w:p>
        </w:tc>
      </w:tr>
      <w:tr w:rsidR="00733A05" w14:paraId="3C4B6B7B"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71C56B13" w14:textId="77777777" w:rsidR="00733A05" w:rsidRDefault="00733A05">
            <w:pPr>
              <w:spacing w:line="480" w:lineRule="exact"/>
              <w:jc w:val="center"/>
              <w:rPr>
                <w:rFonts w:ascii="宋体" w:hAnsi="宋体" w:cs="宋体"/>
                <w:szCs w:val="21"/>
              </w:rPr>
            </w:pPr>
            <w:r>
              <w:rPr>
                <w:rFonts w:ascii="宋体" w:hAnsi="宋体" w:cs="宋体" w:hint="eastAsia"/>
                <w:szCs w:val="21"/>
              </w:rPr>
              <w:t>8</w:t>
            </w:r>
          </w:p>
        </w:tc>
        <w:tc>
          <w:tcPr>
            <w:tcW w:w="1975" w:type="dxa"/>
            <w:tcBorders>
              <w:top w:val="single" w:sz="4" w:space="0" w:color="auto"/>
              <w:left w:val="single" w:sz="4" w:space="0" w:color="auto"/>
              <w:bottom w:val="single" w:sz="4" w:space="0" w:color="auto"/>
              <w:right w:val="single" w:sz="4" w:space="0" w:color="auto"/>
            </w:tcBorders>
            <w:vAlign w:val="center"/>
            <w:hideMark/>
          </w:tcPr>
          <w:p w14:paraId="3DA9A4EC" w14:textId="77777777" w:rsidR="00733A05" w:rsidRDefault="00733A05">
            <w:pPr>
              <w:spacing w:line="480" w:lineRule="exact"/>
              <w:jc w:val="center"/>
              <w:rPr>
                <w:rFonts w:ascii="宋体" w:hAnsi="宋体" w:cs="宋体"/>
                <w:szCs w:val="21"/>
              </w:rPr>
            </w:pPr>
            <w:r>
              <w:rPr>
                <w:rFonts w:ascii="宋体" w:hAnsi="宋体" w:cs="宋体" w:hint="eastAsia"/>
                <w:szCs w:val="21"/>
              </w:rPr>
              <w:t>不锈钢阻火器</w:t>
            </w:r>
          </w:p>
        </w:tc>
        <w:tc>
          <w:tcPr>
            <w:tcW w:w="4842" w:type="dxa"/>
            <w:tcBorders>
              <w:top w:val="single" w:sz="4" w:space="0" w:color="auto"/>
              <w:left w:val="single" w:sz="4" w:space="0" w:color="auto"/>
              <w:bottom w:val="single" w:sz="4" w:space="0" w:color="auto"/>
              <w:right w:val="single" w:sz="4" w:space="0" w:color="auto"/>
            </w:tcBorders>
            <w:vAlign w:val="center"/>
            <w:hideMark/>
          </w:tcPr>
          <w:p w14:paraId="3028D6AA" w14:textId="77777777" w:rsidR="00733A05" w:rsidRDefault="00733A05">
            <w:pPr>
              <w:spacing w:line="480" w:lineRule="exact"/>
              <w:rPr>
                <w:rFonts w:ascii="宋体" w:hAnsi="宋体"/>
                <w:szCs w:val="21"/>
              </w:rPr>
            </w:pPr>
            <w:r>
              <w:rPr>
                <w:rFonts w:ascii="宋体" w:hAnsi="宋体" w:hint="eastAsia"/>
                <w:szCs w:val="21"/>
              </w:rPr>
              <w:t>1、阻火器，可燃气使用；</w:t>
            </w:r>
            <w:r>
              <w:rPr>
                <w:rFonts w:ascii="宋体" w:hAnsi="宋体" w:hint="eastAsia"/>
                <w:szCs w:val="21"/>
              </w:rPr>
              <w:br/>
              <w:t>2、规格、型号：1/4MNPT-1/4OD；</w:t>
            </w:r>
            <w:r>
              <w:rPr>
                <w:rFonts w:ascii="宋体" w:hAnsi="宋体" w:hint="eastAsia"/>
                <w:szCs w:val="21"/>
              </w:rPr>
              <w:br/>
              <w:t>3、材质：SUS316LL；</w:t>
            </w:r>
            <w:r>
              <w:rPr>
                <w:rFonts w:ascii="宋体" w:hAnsi="宋体" w:hint="eastAsia"/>
                <w:szCs w:val="21"/>
              </w:rPr>
              <w:br/>
            </w:r>
            <w:r>
              <w:rPr>
                <w:rFonts w:ascii="宋体" w:hAnsi="宋体" w:hint="eastAsia"/>
                <w:szCs w:val="21"/>
              </w:rPr>
              <w:lastRenderedPageBreak/>
              <w:t>4、连接形式：综合考虑；</w:t>
            </w:r>
            <w:r>
              <w:rPr>
                <w:rFonts w:ascii="宋体" w:hAnsi="宋体" w:hint="eastAsia"/>
                <w:szCs w:val="21"/>
              </w:rPr>
              <w:br/>
              <w:t>5、其他：防止可燃气体回火。</w:t>
            </w:r>
          </w:p>
        </w:tc>
        <w:tc>
          <w:tcPr>
            <w:tcW w:w="889" w:type="dxa"/>
            <w:tcBorders>
              <w:top w:val="single" w:sz="4" w:space="0" w:color="auto"/>
              <w:left w:val="single" w:sz="4" w:space="0" w:color="auto"/>
              <w:bottom w:val="single" w:sz="4" w:space="0" w:color="auto"/>
              <w:right w:val="single" w:sz="4" w:space="0" w:color="auto"/>
            </w:tcBorders>
            <w:vAlign w:val="center"/>
            <w:hideMark/>
          </w:tcPr>
          <w:p w14:paraId="29C004F0"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lastRenderedPageBreak/>
              <w:t>4只</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68A221C" w14:textId="77777777" w:rsidR="00733A05" w:rsidRDefault="00733A05">
            <w:pPr>
              <w:pStyle w:val="ac"/>
              <w:spacing w:line="480" w:lineRule="exact"/>
              <w:ind w:firstLineChars="0" w:firstLine="0"/>
              <w:jc w:val="center"/>
              <w:rPr>
                <w:rFonts w:ascii="宋体" w:hAnsi="宋体" w:cs="Arial"/>
                <w:szCs w:val="21"/>
              </w:rPr>
            </w:pPr>
            <w:r>
              <w:rPr>
                <w:rFonts w:ascii="宋体" w:hAnsi="宋体" w:cs="Arial" w:hint="eastAsia"/>
                <w:szCs w:val="21"/>
              </w:rPr>
              <w:t>氢气乙炔使用</w:t>
            </w:r>
          </w:p>
        </w:tc>
      </w:tr>
      <w:tr w:rsidR="00733A05" w14:paraId="3CD2A3B5"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34672952" w14:textId="77777777" w:rsidR="00733A05" w:rsidRDefault="00733A05">
            <w:pPr>
              <w:spacing w:line="480" w:lineRule="exact"/>
              <w:jc w:val="center"/>
              <w:rPr>
                <w:rFonts w:ascii="宋体" w:hAnsi="宋体" w:cs="宋体"/>
                <w:szCs w:val="21"/>
              </w:rPr>
            </w:pPr>
            <w:r>
              <w:rPr>
                <w:rFonts w:ascii="宋体" w:hAnsi="宋体" w:cs="宋体" w:hint="eastAsia"/>
                <w:szCs w:val="21"/>
              </w:rPr>
              <w:lastRenderedPageBreak/>
              <w:t>9</w:t>
            </w:r>
          </w:p>
        </w:tc>
        <w:tc>
          <w:tcPr>
            <w:tcW w:w="1975" w:type="dxa"/>
            <w:tcBorders>
              <w:top w:val="single" w:sz="4" w:space="0" w:color="auto"/>
              <w:left w:val="single" w:sz="4" w:space="0" w:color="auto"/>
              <w:bottom w:val="single" w:sz="4" w:space="0" w:color="auto"/>
              <w:right w:val="single" w:sz="4" w:space="0" w:color="auto"/>
            </w:tcBorders>
            <w:vAlign w:val="center"/>
            <w:hideMark/>
          </w:tcPr>
          <w:p w14:paraId="74A90E3F" w14:textId="77777777" w:rsidR="00733A05" w:rsidRDefault="00733A05">
            <w:pPr>
              <w:spacing w:line="480" w:lineRule="exact"/>
              <w:jc w:val="center"/>
              <w:rPr>
                <w:rFonts w:ascii="宋体" w:hAnsi="宋体" w:cs="宋体"/>
                <w:szCs w:val="21"/>
              </w:rPr>
            </w:pPr>
            <w:r>
              <w:rPr>
                <w:rFonts w:ascii="宋体" w:hAnsi="宋体" w:cs="宋体" w:hint="eastAsia"/>
                <w:szCs w:val="21"/>
              </w:rPr>
              <w:t>钢瓶固定架</w:t>
            </w:r>
          </w:p>
        </w:tc>
        <w:tc>
          <w:tcPr>
            <w:tcW w:w="4842" w:type="dxa"/>
            <w:tcBorders>
              <w:top w:val="single" w:sz="4" w:space="0" w:color="auto"/>
              <w:left w:val="single" w:sz="4" w:space="0" w:color="auto"/>
              <w:bottom w:val="single" w:sz="4" w:space="0" w:color="auto"/>
              <w:right w:val="single" w:sz="4" w:space="0" w:color="auto"/>
            </w:tcBorders>
            <w:vAlign w:val="center"/>
            <w:hideMark/>
          </w:tcPr>
          <w:p w14:paraId="14947077" w14:textId="77777777" w:rsidR="00733A05" w:rsidRDefault="00733A05">
            <w:pPr>
              <w:spacing w:line="480" w:lineRule="exact"/>
              <w:rPr>
                <w:rFonts w:ascii="宋体" w:hAnsi="宋体"/>
                <w:szCs w:val="21"/>
              </w:rPr>
            </w:pPr>
            <w:r>
              <w:rPr>
                <w:rFonts w:ascii="宋体" w:hAnsi="宋体" w:hint="eastAsia"/>
                <w:szCs w:val="21"/>
              </w:rPr>
              <w:t>PP材质一体成型， 防摔防静电。</w:t>
            </w:r>
          </w:p>
        </w:tc>
        <w:tc>
          <w:tcPr>
            <w:tcW w:w="889" w:type="dxa"/>
            <w:tcBorders>
              <w:top w:val="single" w:sz="4" w:space="0" w:color="auto"/>
              <w:left w:val="single" w:sz="4" w:space="0" w:color="auto"/>
              <w:bottom w:val="single" w:sz="4" w:space="0" w:color="auto"/>
              <w:right w:val="single" w:sz="4" w:space="0" w:color="auto"/>
            </w:tcBorders>
            <w:vAlign w:val="center"/>
            <w:hideMark/>
          </w:tcPr>
          <w:p w14:paraId="1DAB3629"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12套</w:t>
            </w:r>
          </w:p>
        </w:tc>
        <w:tc>
          <w:tcPr>
            <w:tcW w:w="1377" w:type="dxa"/>
            <w:tcBorders>
              <w:top w:val="single" w:sz="4" w:space="0" w:color="auto"/>
              <w:left w:val="single" w:sz="4" w:space="0" w:color="auto"/>
              <w:bottom w:val="single" w:sz="4" w:space="0" w:color="auto"/>
              <w:right w:val="single" w:sz="4" w:space="0" w:color="auto"/>
            </w:tcBorders>
            <w:vAlign w:val="center"/>
          </w:tcPr>
          <w:p w14:paraId="4C498DD3" w14:textId="77777777" w:rsidR="00733A05" w:rsidRDefault="00733A05">
            <w:pPr>
              <w:pStyle w:val="ac"/>
              <w:spacing w:line="480" w:lineRule="exact"/>
              <w:ind w:firstLineChars="0" w:firstLine="0"/>
              <w:jc w:val="center"/>
              <w:rPr>
                <w:rFonts w:ascii="宋体" w:hAnsi="宋体" w:cs="Arial"/>
                <w:szCs w:val="21"/>
              </w:rPr>
            </w:pPr>
          </w:p>
        </w:tc>
      </w:tr>
      <w:tr w:rsidR="00733A05" w14:paraId="44B1D2EC" w14:textId="77777777" w:rsidTr="00733A05">
        <w:trPr>
          <w:jc w:val="center"/>
        </w:trPr>
        <w:tc>
          <w:tcPr>
            <w:tcW w:w="9751" w:type="dxa"/>
            <w:gridSpan w:val="5"/>
            <w:tcBorders>
              <w:top w:val="single" w:sz="4" w:space="0" w:color="auto"/>
              <w:left w:val="single" w:sz="4" w:space="0" w:color="auto"/>
              <w:bottom w:val="single" w:sz="4" w:space="0" w:color="auto"/>
              <w:right w:val="single" w:sz="4" w:space="0" w:color="auto"/>
            </w:tcBorders>
            <w:vAlign w:val="center"/>
            <w:hideMark/>
          </w:tcPr>
          <w:p w14:paraId="77DF183D" w14:textId="77777777" w:rsidR="00733A05" w:rsidRDefault="00733A05">
            <w:pPr>
              <w:pStyle w:val="ac"/>
              <w:spacing w:line="480" w:lineRule="exact"/>
              <w:ind w:firstLineChars="0" w:firstLine="0"/>
              <w:jc w:val="center"/>
              <w:rPr>
                <w:rFonts w:ascii="宋体" w:hAnsi="宋体" w:cs="Arial"/>
                <w:b/>
                <w:szCs w:val="21"/>
              </w:rPr>
            </w:pPr>
            <w:r>
              <w:rPr>
                <w:rFonts w:ascii="宋体" w:hAnsi="宋体" w:cs="Arial" w:hint="eastAsia"/>
                <w:b/>
                <w:szCs w:val="21"/>
              </w:rPr>
              <w:t>二、管道部分</w:t>
            </w:r>
          </w:p>
        </w:tc>
      </w:tr>
      <w:tr w:rsidR="00733A05" w14:paraId="30C38C97"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74F57DD3" w14:textId="77777777" w:rsidR="00733A05" w:rsidRDefault="00733A05">
            <w:pPr>
              <w:spacing w:line="480" w:lineRule="exact"/>
              <w:jc w:val="center"/>
              <w:rPr>
                <w:rFonts w:ascii="宋体" w:hAnsi="宋体" w:cs="宋体"/>
                <w:szCs w:val="21"/>
              </w:rPr>
            </w:pPr>
            <w:r>
              <w:rPr>
                <w:rFonts w:ascii="宋体" w:hAnsi="宋体" w:cs="宋体" w:hint="eastAsia"/>
                <w:szCs w:val="21"/>
              </w:rPr>
              <w:t>1</w:t>
            </w:r>
          </w:p>
        </w:tc>
        <w:tc>
          <w:tcPr>
            <w:tcW w:w="1975" w:type="dxa"/>
            <w:tcBorders>
              <w:top w:val="single" w:sz="4" w:space="0" w:color="auto"/>
              <w:left w:val="single" w:sz="4" w:space="0" w:color="auto"/>
              <w:bottom w:val="single" w:sz="4" w:space="0" w:color="auto"/>
              <w:right w:val="single" w:sz="4" w:space="0" w:color="auto"/>
            </w:tcBorders>
            <w:vAlign w:val="center"/>
            <w:hideMark/>
          </w:tcPr>
          <w:p w14:paraId="08E8FC8B" w14:textId="77777777" w:rsidR="00733A05" w:rsidRDefault="00733A05">
            <w:pPr>
              <w:spacing w:line="480" w:lineRule="exact"/>
              <w:jc w:val="center"/>
              <w:rPr>
                <w:rFonts w:ascii="宋体" w:hAnsi="宋体" w:cs="宋体"/>
                <w:szCs w:val="21"/>
              </w:rPr>
            </w:pPr>
            <w:r>
              <w:rPr>
                <w:rFonts w:ascii="宋体" w:hAnsi="宋体" w:cs="宋体" w:hint="eastAsia"/>
                <w:szCs w:val="21"/>
              </w:rPr>
              <w:t>不锈钢洁净管道</w:t>
            </w:r>
          </w:p>
        </w:tc>
        <w:tc>
          <w:tcPr>
            <w:tcW w:w="4842" w:type="dxa"/>
            <w:tcBorders>
              <w:top w:val="single" w:sz="4" w:space="0" w:color="auto"/>
              <w:left w:val="single" w:sz="4" w:space="0" w:color="auto"/>
              <w:bottom w:val="single" w:sz="4" w:space="0" w:color="auto"/>
              <w:right w:val="single" w:sz="4" w:space="0" w:color="auto"/>
            </w:tcBorders>
            <w:vAlign w:val="center"/>
            <w:hideMark/>
          </w:tcPr>
          <w:p w14:paraId="6D2D21C2" w14:textId="77777777" w:rsidR="00733A05" w:rsidRDefault="00733A05">
            <w:pPr>
              <w:spacing w:line="480" w:lineRule="exact"/>
              <w:rPr>
                <w:rFonts w:ascii="宋体" w:hAnsi="宋体"/>
                <w:szCs w:val="21"/>
              </w:rPr>
            </w:pPr>
            <w:r>
              <w:rPr>
                <w:rFonts w:ascii="宋体" w:hAnsi="宋体" w:hint="eastAsia"/>
                <w:szCs w:val="21"/>
              </w:rPr>
              <w:t>3/8"SS316L   BA。</w:t>
            </w:r>
          </w:p>
        </w:tc>
        <w:tc>
          <w:tcPr>
            <w:tcW w:w="889" w:type="dxa"/>
            <w:tcBorders>
              <w:top w:val="single" w:sz="4" w:space="0" w:color="auto"/>
              <w:left w:val="single" w:sz="4" w:space="0" w:color="auto"/>
              <w:bottom w:val="single" w:sz="4" w:space="0" w:color="auto"/>
              <w:right w:val="single" w:sz="4" w:space="0" w:color="auto"/>
            </w:tcBorders>
            <w:vAlign w:val="center"/>
            <w:hideMark/>
          </w:tcPr>
          <w:p w14:paraId="7774F154"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40米</w:t>
            </w:r>
          </w:p>
        </w:tc>
        <w:tc>
          <w:tcPr>
            <w:tcW w:w="1377" w:type="dxa"/>
            <w:tcBorders>
              <w:top w:val="single" w:sz="4" w:space="0" w:color="auto"/>
              <w:left w:val="single" w:sz="4" w:space="0" w:color="auto"/>
              <w:bottom w:val="single" w:sz="4" w:space="0" w:color="auto"/>
              <w:right w:val="single" w:sz="4" w:space="0" w:color="auto"/>
            </w:tcBorders>
            <w:vAlign w:val="center"/>
          </w:tcPr>
          <w:p w14:paraId="5C5B2C69" w14:textId="77777777" w:rsidR="00733A05" w:rsidRDefault="00733A05">
            <w:pPr>
              <w:pStyle w:val="ac"/>
              <w:spacing w:line="480" w:lineRule="exact"/>
              <w:ind w:firstLineChars="0" w:firstLine="0"/>
              <w:jc w:val="center"/>
              <w:rPr>
                <w:rFonts w:ascii="宋体" w:hAnsi="宋体" w:cs="Arial"/>
                <w:szCs w:val="21"/>
              </w:rPr>
            </w:pPr>
          </w:p>
        </w:tc>
      </w:tr>
      <w:tr w:rsidR="00733A05" w14:paraId="5F9EFEBC"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58F54B87" w14:textId="77777777" w:rsidR="00733A05" w:rsidRDefault="00733A05">
            <w:pPr>
              <w:spacing w:line="480" w:lineRule="exact"/>
              <w:jc w:val="center"/>
              <w:rPr>
                <w:rFonts w:ascii="宋体" w:hAnsi="宋体" w:cs="宋体"/>
                <w:szCs w:val="21"/>
              </w:rPr>
            </w:pPr>
            <w:r>
              <w:rPr>
                <w:rFonts w:ascii="宋体" w:hAnsi="宋体" w:cs="宋体" w:hint="eastAsia"/>
                <w:szCs w:val="21"/>
              </w:rPr>
              <w:t>2</w:t>
            </w:r>
          </w:p>
        </w:tc>
        <w:tc>
          <w:tcPr>
            <w:tcW w:w="1975" w:type="dxa"/>
            <w:tcBorders>
              <w:top w:val="single" w:sz="4" w:space="0" w:color="auto"/>
              <w:left w:val="single" w:sz="4" w:space="0" w:color="auto"/>
              <w:bottom w:val="single" w:sz="4" w:space="0" w:color="auto"/>
              <w:right w:val="single" w:sz="4" w:space="0" w:color="auto"/>
            </w:tcBorders>
            <w:vAlign w:val="center"/>
            <w:hideMark/>
          </w:tcPr>
          <w:p w14:paraId="555F6F9B" w14:textId="77777777" w:rsidR="00733A05" w:rsidRDefault="00733A05">
            <w:pPr>
              <w:spacing w:line="480" w:lineRule="exact"/>
              <w:jc w:val="center"/>
              <w:rPr>
                <w:rFonts w:ascii="宋体" w:hAnsi="宋体" w:cs="宋体"/>
                <w:szCs w:val="21"/>
              </w:rPr>
            </w:pPr>
            <w:r>
              <w:rPr>
                <w:rFonts w:ascii="宋体" w:hAnsi="宋体" w:cs="宋体" w:hint="eastAsia"/>
                <w:szCs w:val="21"/>
              </w:rPr>
              <w:t>不锈钢洁净管道</w:t>
            </w:r>
          </w:p>
        </w:tc>
        <w:tc>
          <w:tcPr>
            <w:tcW w:w="4842" w:type="dxa"/>
            <w:tcBorders>
              <w:top w:val="single" w:sz="4" w:space="0" w:color="auto"/>
              <w:left w:val="single" w:sz="4" w:space="0" w:color="auto"/>
              <w:bottom w:val="single" w:sz="4" w:space="0" w:color="auto"/>
              <w:right w:val="single" w:sz="4" w:space="0" w:color="auto"/>
            </w:tcBorders>
            <w:vAlign w:val="center"/>
            <w:hideMark/>
          </w:tcPr>
          <w:p w14:paraId="494966EC" w14:textId="77777777" w:rsidR="00733A05" w:rsidRDefault="00733A05">
            <w:pPr>
              <w:spacing w:line="480" w:lineRule="exact"/>
              <w:rPr>
                <w:rFonts w:ascii="宋体" w:hAnsi="宋体"/>
                <w:szCs w:val="21"/>
              </w:rPr>
            </w:pPr>
            <w:r>
              <w:rPr>
                <w:rFonts w:ascii="宋体" w:hAnsi="宋体" w:hint="eastAsia"/>
                <w:szCs w:val="21"/>
              </w:rPr>
              <w:t>1/4"SS316L   BA。</w:t>
            </w:r>
          </w:p>
        </w:tc>
        <w:tc>
          <w:tcPr>
            <w:tcW w:w="889" w:type="dxa"/>
            <w:tcBorders>
              <w:top w:val="single" w:sz="4" w:space="0" w:color="auto"/>
              <w:left w:val="single" w:sz="4" w:space="0" w:color="auto"/>
              <w:bottom w:val="single" w:sz="4" w:space="0" w:color="auto"/>
              <w:right w:val="single" w:sz="4" w:space="0" w:color="auto"/>
            </w:tcBorders>
            <w:vAlign w:val="center"/>
            <w:hideMark/>
          </w:tcPr>
          <w:p w14:paraId="1FFE4EDE"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80米</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A245A09" w14:textId="77777777" w:rsidR="00733A05" w:rsidRDefault="00733A05">
            <w:pPr>
              <w:pStyle w:val="ac"/>
              <w:spacing w:line="480" w:lineRule="exact"/>
              <w:ind w:firstLineChars="0" w:firstLine="0"/>
              <w:jc w:val="center"/>
              <w:rPr>
                <w:rFonts w:ascii="宋体" w:hAnsi="宋体" w:cs="Arial"/>
                <w:szCs w:val="21"/>
              </w:rPr>
            </w:pPr>
            <w:r>
              <w:rPr>
                <w:rFonts w:ascii="宋体" w:hAnsi="宋体" w:cs="Arial" w:hint="eastAsia"/>
                <w:szCs w:val="21"/>
              </w:rPr>
              <w:t>含排空管道</w:t>
            </w:r>
          </w:p>
        </w:tc>
      </w:tr>
      <w:tr w:rsidR="00733A05" w14:paraId="2A291FB6"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719F48B0" w14:textId="77777777" w:rsidR="00733A05" w:rsidRDefault="00733A05">
            <w:pPr>
              <w:spacing w:line="480" w:lineRule="exact"/>
              <w:jc w:val="center"/>
              <w:rPr>
                <w:rFonts w:ascii="宋体" w:hAnsi="宋体" w:cs="宋体"/>
                <w:szCs w:val="21"/>
              </w:rPr>
            </w:pPr>
            <w:r>
              <w:rPr>
                <w:rFonts w:ascii="宋体" w:hAnsi="宋体" w:cs="宋体" w:hint="eastAsia"/>
                <w:szCs w:val="21"/>
              </w:rPr>
              <w:t>3</w:t>
            </w:r>
          </w:p>
        </w:tc>
        <w:tc>
          <w:tcPr>
            <w:tcW w:w="1975" w:type="dxa"/>
            <w:tcBorders>
              <w:top w:val="single" w:sz="4" w:space="0" w:color="auto"/>
              <w:left w:val="single" w:sz="4" w:space="0" w:color="auto"/>
              <w:bottom w:val="single" w:sz="4" w:space="0" w:color="auto"/>
              <w:right w:val="single" w:sz="4" w:space="0" w:color="auto"/>
            </w:tcBorders>
            <w:vAlign w:val="center"/>
            <w:hideMark/>
          </w:tcPr>
          <w:p w14:paraId="06B47257" w14:textId="77777777" w:rsidR="00733A05" w:rsidRDefault="00733A05">
            <w:pPr>
              <w:spacing w:line="480" w:lineRule="exact"/>
              <w:jc w:val="center"/>
              <w:rPr>
                <w:rFonts w:ascii="宋体" w:hAnsi="宋体" w:cs="宋体"/>
                <w:szCs w:val="21"/>
              </w:rPr>
            </w:pPr>
            <w:r>
              <w:rPr>
                <w:rFonts w:ascii="宋体" w:hAnsi="宋体" w:cs="宋体" w:hint="eastAsia"/>
                <w:szCs w:val="21"/>
              </w:rPr>
              <w:t>不锈钢直通</w:t>
            </w:r>
          </w:p>
        </w:tc>
        <w:tc>
          <w:tcPr>
            <w:tcW w:w="4842" w:type="dxa"/>
            <w:tcBorders>
              <w:top w:val="single" w:sz="4" w:space="0" w:color="auto"/>
              <w:left w:val="single" w:sz="4" w:space="0" w:color="auto"/>
              <w:bottom w:val="single" w:sz="4" w:space="0" w:color="auto"/>
              <w:right w:val="single" w:sz="4" w:space="0" w:color="auto"/>
            </w:tcBorders>
            <w:vAlign w:val="center"/>
            <w:hideMark/>
          </w:tcPr>
          <w:p w14:paraId="53932462" w14:textId="77777777" w:rsidR="00733A05" w:rsidRDefault="00733A05">
            <w:pPr>
              <w:spacing w:line="480" w:lineRule="exact"/>
              <w:rPr>
                <w:rFonts w:ascii="宋体" w:hAnsi="宋体"/>
                <w:szCs w:val="21"/>
              </w:rPr>
            </w:pPr>
            <w:r>
              <w:rPr>
                <w:rFonts w:ascii="宋体" w:hAnsi="宋体" w:hint="eastAsia"/>
                <w:szCs w:val="21"/>
              </w:rPr>
              <w:t>3/8"SS316L   BA。</w:t>
            </w:r>
          </w:p>
        </w:tc>
        <w:tc>
          <w:tcPr>
            <w:tcW w:w="889" w:type="dxa"/>
            <w:tcBorders>
              <w:top w:val="single" w:sz="4" w:space="0" w:color="auto"/>
              <w:left w:val="single" w:sz="4" w:space="0" w:color="auto"/>
              <w:bottom w:val="single" w:sz="4" w:space="0" w:color="auto"/>
              <w:right w:val="single" w:sz="4" w:space="0" w:color="auto"/>
            </w:tcBorders>
            <w:vAlign w:val="center"/>
            <w:hideMark/>
          </w:tcPr>
          <w:p w14:paraId="4EE7A6F5"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10个</w:t>
            </w:r>
          </w:p>
        </w:tc>
        <w:tc>
          <w:tcPr>
            <w:tcW w:w="1377" w:type="dxa"/>
            <w:tcBorders>
              <w:top w:val="single" w:sz="4" w:space="0" w:color="auto"/>
              <w:left w:val="single" w:sz="4" w:space="0" w:color="auto"/>
              <w:bottom w:val="single" w:sz="4" w:space="0" w:color="auto"/>
              <w:right w:val="single" w:sz="4" w:space="0" w:color="auto"/>
            </w:tcBorders>
            <w:vAlign w:val="center"/>
          </w:tcPr>
          <w:p w14:paraId="27FCD94D" w14:textId="77777777" w:rsidR="00733A05" w:rsidRDefault="00733A05">
            <w:pPr>
              <w:pStyle w:val="ac"/>
              <w:spacing w:line="480" w:lineRule="exact"/>
              <w:ind w:firstLineChars="0" w:firstLine="0"/>
              <w:jc w:val="center"/>
              <w:rPr>
                <w:rFonts w:ascii="宋体" w:hAnsi="宋体" w:cs="Arial"/>
                <w:szCs w:val="21"/>
              </w:rPr>
            </w:pPr>
          </w:p>
        </w:tc>
      </w:tr>
      <w:tr w:rsidR="00733A05" w14:paraId="7BEB20E3"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06B26090" w14:textId="77777777" w:rsidR="00733A05" w:rsidRDefault="00733A05">
            <w:pPr>
              <w:spacing w:line="480" w:lineRule="exact"/>
              <w:jc w:val="center"/>
              <w:rPr>
                <w:rFonts w:ascii="宋体" w:hAnsi="宋体" w:cs="宋体"/>
                <w:szCs w:val="21"/>
              </w:rPr>
            </w:pPr>
            <w:r>
              <w:rPr>
                <w:rFonts w:ascii="宋体" w:hAnsi="宋体" w:cs="宋体" w:hint="eastAsia"/>
                <w:szCs w:val="21"/>
              </w:rPr>
              <w:t>4</w:t>
            </w:r>
          </w:p>
        </w:tc>
        <w:tc>
          <w:tcPr>
            <w:tcW w:w="1975" w:type="dxa"/>
            <w:tcBorders>
              <w:top w:val="single" w:sz="4" w:space="0" w:color="auto"/>
              <w:left w:val="single" w:sz="4" w:space="0" w:color="auto"/>
              <w:bottom w:val="single" w:sz="4" w:space="0" w:color="auto"/>
              <w:right w:val="single" w:sz="4" w:space="0" w:color="auto"/>
            </w:tcBorders>
            <w:vAlign w:val="center"/>
            <w:hideMark/>
          </w:tcPr>
          <w:p w14:paraId="042F26D1" w14:textId="77777777" w:rsidR="00733A05" w:rsidRDefault="00733A05">
            <w:pPr>
              <w:spacing w:line="480" w:lineRule="exact"/>
              <w:jc w:val="center"/>
              <w:rPr>
                <w:rFonts w:ascii="宋体" w:hAnsi="宋体" w:cs="宋体"/>
                <w:szCs w:val="21"/>
              </w:rPr>
            </w:pPr>
            <w:r>
              <w:rPr>
                <w:rFonts w:ascii="宋体" w:hAnsi="宋体" w:cs="宋体" w:hint="eastAsia"/>
                <w:szCs w:val="21"/>
              </w:rPr>
              <w:t>不锈钢直通</w:t>
            </w:r>
          </w:p>
        </w:tc>
        <w:tc>
          <w:tcPr>
            <w:tcW w:w="4842" w:type="dxa"/>
            <w:tcBorders>
              <w:top w:val="single" w:sz="4" w:space="0" w:color="auto"/>
              <w:left w:val="single" w:sz="4" w:space="0" w:color="auto"/>
              <w:bottom w:val="single" w:sz="4" w:space="0" w:color="auto"/>
              <w:right w:val="single" w:sz="4" w:space="0" w:color="auto"/>
            </w:tcBorders>
            <w:vAlign w:val="center"/>
            <w:hideMark/>
          </w:tcPr>
          <w:p w14:paraId="1FF0E3BD" w14:textId="77777777" w:rsidR="00733A05" w:rsidRDefault="00733A05">
            <w:pPr>
              <w:spacing w:line="480" w:lineRule="exact"/>
              <w:rPr>
                <w:rFonts w:ascii="宋体" w:hAnsi="宋体"/>
                <w:szCs w:val="21"/>
              </w:rPr>
            </w:pPr>
            <w:r>
              <w:rPr>
                <w:rFonts w:ascii="宋体" w:hAnsi="宋体" w:hint="eastAsia"/>
                <w:szCs w:val="21"/>
              </w:rPr>
              <w:t>1/4"SS316L   BA。</w:t>
            </w:r>
          </w:p>
        </w:tc>
        <w:tc>
          <w:tcPr>
            <w:tcW w:w="889" w:type="dxa"/>
            <w:tcBorders>
              <w:top w:val="single" w:sz="4" w:space="0" w:color="auto"/>
              <w:left w:val="single" w:sz="4" w:space="0" w:color="auto"/>
              <w:bottom w:val="single" w:sz="4" w:space="0" w:color="auto"/>
              <w:right w:val="single" w:sz="4" w:space="0" w:color="auto"/>
            </w:tcBorders>
            <w:vAlign w:val="center"/>
            <w:hideMark/>
          </w:tcPr>
          <w:p w14:paraId="775D8BE5"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20个</w:t>
            </w:r>
          </w:p>
        </w:tc>
        <w:tc>
          <w:tcPr>
            <w:tcW w:w="1377" w:type="dxa"/>
            <w:tcBorders>
              <w:top w:val="single" w:sz="4" w:space="0" w:color="auto"/>
              <w:left w:val="single" w:sz="4" w:space="0" w:color="auto"/>
              <w:bottom w:val="single" w:sz="4" w:space="0" w:color="auto"/>
              <w:right w:val="single" w:sz="4" w:space="0" w:color="auto"/>
            </w:tcBorders>
            <w:vAlign w:val="center"/>
          </w:tcPr>
          <w:p w14:paraId="5ACCBFE8" w14:textId="77777777" w:rsidR="00733A05" w:rsidRDefault="00733A05">
            <w:pPr>
              <w:pStyle w:val="ac"/>
              <w:spacing w:line="480" w:lineRule="exact"/>
              <w:ind w:firstLineChars="0" w:firstLine="0"/>
              <w:jc w:val="center"/>
              <w:rPr>
                <w:rFonts w:ascii="宋体" w:hAnsi="宋体" w:cs="Arial"/>
                <w:szCs w:val="21"/>
              </w:rPr>
            </w:pPr>
          </w:p>
        </w:tc>
      </w:tr>
      <w:tr w:rsidR="00733A05" w14:paraId="676A4480"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06599D1A" w14:textId="77777777" w:rsidR="00733A05" w:rsidRDefault="00733A05">
            <w:pPr>
              <w:spacing w:line="480" w:lineRule="exact"/>
              <w:jc w:val="center"/>
              <w:rPr>
                <w:rFonts w:ascii="宋体" w:hAnsi="宋体" w:cs="宋体"/>
                <w:szCs w:val="21"/>
              </w:rPr>
            </w:pPr>
            <w:r>
              <w:rPr>
                <w:rFonts w:ascii="宋体" w:hAnsi="宋体" w:cs="宋体" w:hint="eastAsia"/>
                <w:szCs w:val="21"/>
              </w:rPr>
              <w:t>5</w:t>
            </w:r>
          </w:p>
        </w:tc>
        <w:tc>
          <w:tcPr>
            <w:tcW w:w="1975" w:type="dxa"/>
            <w:tcBorders>
              <w:top w:val="single" w:sz="4" w:space="0" w:color="auto"/>
              <w:left w:val="single" w:sz="4" w:space="0" w:color="auto"/>
              <w:bottom w:val="single" w:sz="4" w:space="0" w:color="auto"/>
              <w:right w:val="single" w:sz="4" w:space="0" w:color="auto"/>
            </w:tcBorders>
            <w:vAlign w:val="center"/>
            <w:hideMark/>
          </w:tcPr>
          <w:p w14:paraId="36ECB301" w14:textId="77777777" w:rsidR="00733A05" w:rsidRDefault="00733A05">
            <w:pPr>
              <w:spacing w:line="480" w:lineRule="exact"/>
              <w:jc w:val="center"/>
              <w:rPr>
                <w:rFonts w:ascii="宋体" w:hAnsi="宋体" w:cs="宋体"/>
                <w:szCs w:val="21"/>
              </w:rPr>
            </w:pPr>
            <w:r>
              <w:rPr>
                <w:rFonts w:ascii="宋体" w:hAnsi="宋体" w:cs="宋体" w:hint="eastAsia"/>
                <w:szCs w:val="21"/>
              </w:rPr>
              <w:t>不锈钢三通</w:t>
            </w:r>
          </w:p>
        </w:tc>
        <w:tc>
          <w:tcPr>
            <w:tcW w:w="4842" w:type="dxa"/>
            <w:tcBorders>
              <w:top w:val="single" w:sz="4" w:space="0" w:color="auto"/>
              <w:left w:val="single" w:sz="4" w:space="0" w:color="auto"/>
              <w:bottom w:val="single" w:sz="4" w:space="0" w:color="auto"/>
              <w:right w:val="single" w:sz="4" w:space="0" w:color="auto"/>
            </w:tcBorders>
            <w:vAlign w:val="center"/>
            <w:hideMark/>
          </w:tcPr>
          <w:p w14:paraId="319C0EEC" w14:textId="77777777" w:rsidR="00733A05" w:rsidRDefault="00733A05">
            <w:pPr>
              <w:spacing w:line="480" w:lineRule="exact"/>
              <w:rPr>
                <w:rFonts w:ascii="宋体" w:hAnsi="宋体"/>
                <w:szCs w:val="21"/>
              </w:rPr>
            </w:pPr>
            <w:r>
              <w:rPr>
                <w:rFonts w:ascii="宋体" w:hAnsi="宋体" w:hint="eastAsia"/>
                <w:szCs w:val="21"/>
              </w:rPr>
              <w:t>3/8""-3/8"-3/8"SS316L   BA。</w:t>
            </w:r>
          </w:p>
        </w:tc>
        <w:tc>
          <w:tcPr>
            <w:tcW w:w="889" w:type="dxa"/>
            <w:tcBorders>
              <w:top w:val="single" w:sz="4" w:space="0" w:color="auto"/>
              <w:left w:val="single" w:sz="4" w:space="0" w:color="auto"/>
              <w:bottom w:val="single" w:sz="4" w:space="0" w:color="auto"/>
              <w:right w:val="single" w:sz="4" w:space="0" w:color="auto"/>
            </w:tcBorders>
            <w:vAlign w:val="center"/>
            <w:hideMark/>
          </w:tcPr>
          <w:p w14:paraId="4AF53A3E"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3个</w:t>
            </w:r>
          </w:p>
        </w:tc>
        <w:tc>
          <w:tcPr>
            <w:tcW w:w="1377" w:type="dxa"/>
            <w:tcBorders>
              <w:top w:val="single" w:sz="4" w:space="0" w:color="auto"/>
              <w:left w:val="single" w:sz="4" w:space="0" w:color="auto"/>
              <w:bottom w:val="single" w:sz="4" w:space="0" w:color="auto"/>
              <w:right w:val="single" w:sz="4" w:space="0" w:color="auto"/>
            </w:tcBorders>
            <w:vAlign w:val="center"/>
          </w:tcPr>
          <w:p w14:paraId="3CC83371" w14:textId="77777777" w:rsidR="00733A05" w:rsidRDefault="00733A05">
            <w:pPr>
              <w:pStyle w:val="ac"/>
              <w:spacing w:line="480" w:lineRule="exact"/>
              <w:ind w:firstLineChars="0" w:firstLine="0"/>
              <w:jc w:val="center"/>
              <w:rPr>
                <w:rFonts w:ascii="宋体" w:hAnsi="宋体" w:cs="Arial"/>
                <w:szCs w:val="21"/>
              </w:rPr>
            </w:pPr>
          </w:p>
        </w:tc>
      </w:tr>
      <w:tr w:rsidR="00733A05" w14:paraId="468C4E3D"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72D2C328" w14:textId="77777777" w:rsidR="00733A05" w:rsidRDefault="00733A05">
            <w:pPr>
              <w:spacing w:line="480" w:lineRule="exact"/>
              <w:jc w:val="center"/>
              <w:rPr>
                <w:rFonts w:ascii="宋体" w:hAnsi="宋体" w:cs="宋体"/>
                <w:szCs w:val="21"/>
              </w:rPr>
            </w:pPr>
            <w:r>
              <w:rPr>
                <w:rFonts w:ascii="宋体" w:hAnsi="宋体" w:cs="宋体" w:hint="eastAsia"/>
                <w:szCs w:val="21"/>
              </w:rPr>
              <w:t>6</w:t>
            </w:r>
          </w:p>
        </w:tc>
        <w:tc>
          <w:tcPr>
            <w:tcW w:w="1975" w:type="dxa"/>
            <w:tcBorders>
              <w:top w:val="single" w:sz="4" w:space="0" w:color="auto"/>
              <w:left w:val="single" w:sz="4" w:space="0" w:color="auto"/>
              <w:bottom w:val="single" w:sz="4" w:space="0" w:color="auto"/>
              <w:right w:val="single" w:sz="4" w:space="0" w:color="auto"/>
            </w:tcBorders>
            <w:vAlign w:val="center"/>
            <w:hideMark/>
          </w:tcPr>
          <w:p w14:paraId="1A95BB83" w14:textId="77777777" w:rsidR="00733A05" w:rsidRDefault="00733A05">
            <w:pPr>
              <w:spacing w:line="480" w:lineRule="exact"/>
              <w:jc w:val="center"/>
              <w:rPr>
                <w:rFonts w:ascii="宋体" w:hAnsi="宋体" w:cs="宋体"/>
                <w:szCs w:val="21"/>
              </w:rPr>
            </w:pPr>
            <w:r>
              <w:rPr>
                <w:rFonts w:ascii="宋体" w:hAnsi="宋体" w:cs="宋体" w:hint="eastAsia"/>
                <w:szCs w:val="21"/>
              </w:rPr>
              <w:t>不锈钢变径三通</w:t>
            </w:r>
          </w:p>
        </w:tc>
        <w:tc>
          <w:tcPr>
            <w:tcW w:w="4842" w:type="dxa"/>
            <w:tcBorders>
              <w:top w:val="single" w:sz="4" w:space="0" w:color="auto"/>
              <w:left w:val="single" w:sz="4" w:space="0" w:color="auto"/>
              <w:bottom w:val="single" w:sz="4" w:space="0" w:color="auto"/>
              <w:right w:val="single" w:sz="4" w:space="0" w:color="auto"/>
            </w:tcBorders>
            <w:vAlign w:val="center"/>
            <w:hideMark/>
          </w:tcPr>
          <w:p w14:paraId="7D474C4E" w14:textId="77777777" w:rsidR="00733A05" w:rsidRDefault="00733A05">
            <w:pPr>
              <w:spacing w:line="480" w:lineRule="exact"/>
              <w:rPr>
                <w:rFonts w:ascii="宋体" w:hAnsi="宋体"/>
                <w:szCs w:val="21"/>
              </w:rPr>
            </w:pPr>
            <w:r>
              <w:rPr>
                <w:rFonts w:ascii="宋体" w:hAnsi="宋体" w:hint="eastAsia"/>
                <w:szCs w:val="21"/>
              </w:rPr>
              <w:t>3/8"-1/4"-3/8""SS316L   BA。</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47439F"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3个</w:t>
            </w:r>
          </w:p>
        </w:tc>
        <w:tc>
          <w:tcPr>
            <w:tcW w:w="1377" w:type="dxa"/>
            <w:tcBorders>
              <w:top w:val="single" w:sz="4" w:space="0" w:color="auto"/>
              <w:left w:val="single" w:sz="4" w:space="0" w:color="auto"/>
              <w:bottom w:val="single" w:sz="4" w:space="0" w:color="auto"/>
              <w:right w:val="single" w:sz="4" w:space="0" w:color="auto"/>
            </w:tcBorders>
            <w:vAlign w:val="center"/>
          </w:tcPr>
          <w:p w14:paraId="4FFA0B32" w14:textId="77777777" w:rsidR="00733A05" w:rsidRDefault="00733A05">
            <w:pPr>
              <w:pStyle w:val="ac"/>
              <w:spacing w:line="480" w:lineRule="exact"/>
              <w:ind w:firstLineChars="0" w:firstLine="0"/>
              <w:jc w:val="center"/>
              <w:rPr>
                <w:rFonts w:ascii="宋体" w:hAnsi="宋体" w:cs="Arial"/>
                <w:szCs w:val="21"/>
              </w:rPr>
            </w:pPr>
          </w:p>
        </w:tc>
      </w:tr>
      <w:tr w:rsidR="00733A05" w14:paraId="55418545"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0FA2422B" w14:textId="77777777" w:rsidR="00733A05" w:rsidRDefault="00733A05">
            <w:pPr>
              <w:spacing w:line="480" w:lineRule="exact"/>
              <w:jc w:val="center"/>
              <w:rPr>
                <w:rFonts w:ascii="宋体" w:hAnsi="宋体" w:cs="宋体"/>
                <w:szCs w:val="21"/>
              </w:rPr>
            </w:pPr>
            <w:r>
              <w:rPr>
                <w:rFonts w:ascii="宋体" w:hAnsi="宋体" w:cs="宋体" w:hint="eastAsia"/>
                <w:szCs w:val="21"/>
              </w:rPr>
              <w:t>7</w:t>
            </w:r>
          </w:p>
        </w:tc>
        <w:tc>
          <w:tcPr>
            <w:tcW w:w="1975" w:type="dxa"/>
            <w:tcBorders>
              <w:top w:val="single" w:sz="4" w:space="0" w:color="auto"/>
              <w:left w:val="single" w:sz="4" w:space="0" w:color="auto"/>
              <w:bottom w:val="single" w:sz="4" w:space="0" w:color="auto"/>
              <w:right w:val="single" w:sz="4" w:space="0" w:color="auto"/>
            </w:tcBorders>
            <w:vAlign w:val="center"/>
            <w:hideMark/>
          </w:tcPr>
          <w:p w14:paraId="5ED13473" w14:textId="77777777" w:rsidR="00733A05" w:rsidRDefault="00733A05">
            <w:pPr>
              <w:spacing w:line="480" w:lineRule="exact"/>
              <w:jc w:val="center"/>
              <w:rPr>
                <w:rFonts w:ascii="宋体" w:hAnsi="宋体" w:cs="宋体"/>
                <w:szCs w:val="21"/>
              </w:rPr>
            </w:pPr>
            <w:r>
              <w:rPr>
                <w:rFonts w:ascii="宋体" w:hAnsi="宋体" w:cs="宋体" w:hint="eastAsia"/>
                <w:szCs w:val="21"/>
              </w:rPr>
              <w:t>不锈钢三通</w:t>
            </w:r>
          </w:p>
        </w:tc>
        <w:tc>
          <w:tcPr>
            <w:tcW w:w="4842" w:type="dxa"/>
            <w:tcBorders>
              <w:top w:val="single" w:sz="4" w:space="0" w:color="auto"/>
              <w:left w:val="single" w:sz="4" w:space="0" w:color="auto"/>
              <w:bottom w:val="single" w:sz="4" w:space="0" w:color="auto"/>
              <w:right w:val="single" w:sz="4" w:space="0" w:color="auto"/>
            </w:tcBorders>
            <w:vAlign w:val="center"/>
            <w:hideMark/>
          </w:tcPr>
          <w:p w14:paraId="1AD60EE6" w14:textId="77777777" w:rsidR="00733A05" w:rsidRDefault="00733A05">
            <w:pPr>
              <w:spacing w:line="480" w:lineRule="exact"/>
              <w:rPr>
                <w:rFonts w:ascii="宋体" w:hAnsi="宋体"/>
                <w:szCs w:val="21"/>
              </w:rPr>
            </w:pPr>
            <w:r>
              <w:rPr>
                <w:rFonts w:ascii="宋体" w:hAnsi="宋体" w:hint="eastAsia"/>
                <w:szCs w:val="21"/>
              </w:rPr>
              <w:t>1/4"-1/4"-1/4"SS316L   BA。</w:t>
            </w:r>
          </w:p>
        </w:tc>
        <w:tc>
          <w:tcPr>
            <w:tcW w:w="889" w:type="dxa"/>
            <w:tcBorders>
              <w:top w:val="single" w:sz="4" w:space="0" w:color="auto"/>
              <w:left w:val="single" w:sz="4" w:space="0" w:color="auto"/>
              <w:bottom w:val="single" w:sz="4" w:space="0" w:color="auto"/>
              <w:right w:val="single" w:sz="4" w:space="0" w:color="auto"/>
            </w:tcBorders>
            <w:vAlign w:val="center"/>
            <w:hideMark/>
          </w:tcPr>
          <w:p w14:paraId="21064F58"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3个</w:t>
            </w:r>
          </w:p>
        </w:tc>
        <w:tc>
          <w:tcPr>
            <w:tcW w:w="1377" w:type="dxa"/>
            <w:tcBorders>
              <w:top w:val="single" w:sz="4" w:space="0" w:color="auto"/>
              <w:left w:val="single" w:sz="4" w:space="0" w:color="auto"/>
              <w:bottom w:val="single" w:sz="4" w:space="0" w:color="auto"/>
              <w:right w:val="single" w:sz="4" w:space="0" w:color="auto"/>
            </w:tcBorders>
            <w:vAlign w:val="center"/>
            <w:hideMark/>
          </w:tcPr>
          <w:p w14:paraId="0A1EA8E1" w14:textId="77777777" w:rsidR="00733A05" w:rsidRDefault="00733A05">
            <w:pPr>
              <w:pStyle w:val="ac"/>
              <w:spacing w:line="480" w:lineRule="exact"/>
              <w:ind w:firstLineChars="0" w:firstLine="0"/>
              <w:jc w:val="center"/>
              <w:rPr>
                <w:rFonts w:ascii="宋体" w:hAnsi="宋体" w:cs="Arial"/>
                <w:szCs w:val="21"/>
              </w:rPr>
            </w:pPr>
            <w:r>
              <w:rPr>
                <w:rFonts w:ascii="宋体" w:hAnsi="宋体" w:cs="Arial" w:hint="eastAsia"/>
                <w:szCs w:val="21"/>
              </w:rPr>
              <w:t>含排空三通</w:t>
            </w:r>
          </w:p>
        </w:tc>
      </w:tr>
      <w:tr w:rsidR="00733A05" w14:paraId="293647BC"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4DA2977C" w14:textId="77777777" w:rsidR="00733A05" w:rsidRDefault="00733A05">
            <w:pPr>
              <w:spacing w:line="480" w:lineRule="exact"/>
              <w:jc w:val="center"/>
              <w:rPr>
                <w:rFonts w:ascii="宋体" w:hAnsi="宋体" w:cs="宋体"/>
                <w:szCs w:val="21"/>
              </w:rPr>
            </w:pPr>
            <w:r>
              <w:rPr>
                <w:rFonts w:ascii="宋体" w:hAnsi="宋体" w:cs="宋体" w:hint="eastAsia"/>
                <w:szCs w:val="21"/>
              </w:rPr>
              <w:t>8</w:t>
            </w:r>
          </w:p>
        </w:tc>
        <w:tc>
          <w:tcPr>
            <w:tcW w:w="1975" w:type="dxa"/>
            <w:tcBorders>
              <w:top w:val="single" w:sz="4" w:space="0" w:color="auto"/>
              <w:left w:val="single" w:sz="4" w:space="0" w:color="auto"/>
              <w:bottom w:val="single" w:sz="4" w:space="0" w:color="auto"/>
              <w:right w:val="single" w:sz="4" w:space="0" w:color="auto"/>
            </w:tcBorders>
            <w:vAlign w:val="center"/>
            <w:hideMark/>
          </w:tcPr>
          <w:p w14:paraId="719A4DB4" w14:textId="77777777" w:rsidR="00733A05" w:rsidRDefault="00733A05">
            <w:pPr>
              <w:spacing w:line="480" w:lineRule="exact"/>
              <w:jc w:val="center"/>
              <w:rPr>
                <w:rFonts w:ascii="宋体" w:hAnsi="宋体" w:cs="宋体"/>
                <w:szCs w:val="21"/>
              </w:rPr>
            </w:pPr>
            <w:r>
              <w:rPr>
                <w:rFonts w:ascii="宋体" w:hAnsi="宋体" w:cs="宋体" w:hint="eastAsia"/>
                <w:szCs w:val="21"/>
              </w:rPr>
              <w:t>不锈钢变径直通</w:t>
            </w:r>
          </w:p>
        </w:tc>
        <w:tc>
          <w:tcPr>
            <w:tcW w:w="4842" w:type="dxa"/>
            <w:tcBorders>
              <w:top w:val="single" w:sz="4" w:space="0" w:color="auto"/>
              <w:left w:val="single" w:sz="4" w:space="0" w:color="auto"/>
              <w:bottom w:val="single" w:sz="4" w:space="0" w:color="auto"/>
              <w:right w:val="single" w:sz="4" w:space="0" w:color="auto"/>
            </w:tcBorders>
            <w:vAlign w:val="center"/>
            <w:hideMark/>
          </w:tcPr>
          <w:p w14:paraId="47A3F48A" w14:textId="77777777" w:rsidR="00733A05" w:rsidRDefault="00733A05">
            <w:pPr>
              <w:spacing w:line="480" w:lineRule="exact"/>
              <w:rPr>
                <w:rFonts w:ascii="宋体" w:hAnsi="宋体"/>
                <w:szCs w:val="21"/>
              </w:rPr>
            </w:pPr>
            <w:r>
              <w:rPr>
                <w:rFonts w:ascii="宋体" w:hAnsi="宋体" w:hint="eastAsia"/>
                <w:szCs w:val="21"/>
              </w:rPr>
              <w:t>3/8"-1/4"SS316L   BA。</w:t>
            </w:r>
          </w:p>
        </w:tc>
        <w:tc>
          <w:tcPr>
            <w:tcW w:w="889" w:type="dxa"/>
            <w:tcBorders>
              <w:top w:val="single" w:sz="4" w:space="0" w:color="auto"/>
              <w:left w:val="single" w:sz="4" w:space="0" w:color="auto"/>
              <w:bottom w:val="single" w:sz="4" w:space="0" w:color="auto"/>
              <w:right w:val="single" w:sz="4" w:space="0" w:color="auto"/>
            </w:tcBorders>
            <w:vAlign w:val="center"/>
            <w:hideMark/>
          </w:tcPr>
          <w:p w14:paraId="77E93F9A"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7个</w:t>
            </w:r>
          </w:p>
        </w:tc>
        <w:tc>
          <w:tcPr>
            <w:tcW w:w="1377" w:type="dxa"/>
            <w:tcBorders>
              <w:top w:val="single" w:sz="4" w:space="0" w:color="auto"/>
              <w:left w:val="single" w:sz="4" w:space="0" w:color="auto"/>
              <w:bottom w:val="single" w:sz="4" w:space="0" w:color="auto"/>
              <w:right w:val="single" w:sz="4" w:space="0" w:color="auto"/>
            </w:tcBorders>
            <w:vAlign w:val="center"/>
          </w:tcPr>
          <w:p w14:paraId="4A39DF3F" w14:textId="77777777" w:rsidR="00733A05" w:rsidRDefault="00733A05">
            <w:pPr>
              <w:pStyle w:val="ac"/>
              <w:spacing w:line="480" w:lineRule="exact"/>
              <w:ind w:firstLineChars="0" w:firstLine="0"/>
              <w:jc w:val="center"/>
              <w:rPr>
                <w:rFonts w:ascii="宋体" w:hAnsi="宋体" w:cs="Arial"/>
                <w:szCs w:val="21"/>
              </w:rPr>
            </w:pPr>
          </w:p>
        </w:tc>
      </w:tr>
      <w:tr w:rsidR="00733A05" w14:paraId="729ECEA8" w14:textId="77777777" w:rsidTr="00733A05">
        <w:trPr>
          <w:jc w:val="center"/>
        </w:trPr>
        <w:tc>
          <w:tcPr>
            <w:tcW w:w="9751" w:type="dxa"/>
            <w:gridSpan w:val="5"/>
            <w:tcBorders>
              <w:top w:val="single" w:sz="4" w:space="0" w:color="auto"/>
              <w:left w:val="single" w:sz="4" w:space="0" w:color="auto"/>
              <w:bottom w:val="single" w:sz="4" w:space="0" w:color="auto"/>
              <w:right w:val="single" w:sz="4" w:space="0" w:color="auto"/>
            </w:tcBorders>
            <w:vAlign w:val="center"/>
            <w:hideMark/>
          </w:tcPr>
          <w:p w14:paraId="226AB497" w14:textId="77777777" w:rsidR="00733A05" w:rsidRDefault="00733A05">
            <w:pPr>
              <w:pStyle w:val="ac"/>
              <w:spacing w:line="480" w:lineRule="exact"/>
              <w:ind w:firstLineChars="0" w:firstLine="0"/>
              <w:jc w:val="center"/>
              <w:rPr>
                <w:rFonts w:ascii="宋体" w:hAnsi="宋体" w:cs="Arial"/>
                <w:b/>
                <w:szCs w:val="21"/>
              </w:rPr>
            </w:pPr>
            <w:r>
              <w:rPr>
                <w:rFonts w:ascii="宋体" w:hAnsi="宋体" w:cs="Arial" w:hint="eastAsia"/>
                <w:b/>
                <w:szCs w:val="21"/>
              </w:rPr>
              <w:t>三、终端部分</w:t>
            </w:r>
          </w:p>
        </w:tc>
      </w:tr>
      <w:tr w:rsidR="00733A05" w14:paraId="1968C694"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516B0003" w14:textId="77777777" w:rsidR="00733A05" w:rsidRDefault="00733A05">
            <w:pPr>
              <w:spacing w:line="480" w:lineRule="exact"/>
              <w:jc w:val="center"/>
              <w:rPr>
                <w:rFonts w:ascii="宋体" w:hAnsi="宋体" w:cs="宋体"/>
                <w:szCs w:val="21"/>
              </w:rPr>
            </w:pPr>
            <w:r>
              <w:rPr>
                <w:rFonts w:ascii="宋体" w:hAnsi="宋体" w:cs="宋体" w:hint="eastAsia"/>
                <w:szCs w:val="21"/>
              </w:rPr>
              <w:t>1</w:t>
            </w:r>
          </w:p>
        </w:tc>
        <w:tc>
          <w:tcPr>
            <w:tcW w:w="1975" w:type="dxa"/>
            <w:tcBorders>
              <w:top w:val="single" w:sz="4" w:space="0" w:color="auto"/>
              <w:left w:val="single" w:sz="4" w:space="0" w:color="auto"/>
              <w:bottom w:val="single" w:sz="4" w:space="0" w:color="auto"/>
              <w:right w:val="single" w:sz="4" w:space="0" w:color="auto"/>
            </w:tcBorders>
            <w:vAlign w:val="center"/>
            <w:hideMark/>
          </w:tcPr>
          <w:p w14:paraId="10EC4C08" w14:textId="77777777" w:rsidR="00733A05" w:rsidRDefault="00733A05">
            <w:pPr>
              <w:spacing w:line="480" w:lineRule="exact"/>
              <w:jc w:val="center"/>
              <w:rPr>
                <w:rFonts w:ascii="宋体" w:hAnsi="宋体" w:cs="宋体"/>
                <w:szCs w:val="21"/>
              </w:rPr>
            </w:pPr>
            <w:r>
              <w:rPr>
                <w:rFonts w:ascii="宋体" w:hAnsi="宋体" w:cs="宋体" w:hint="eastAsia"/>
                <w:szCs w:val="21"/>
              </w:rPr>
              <w:t>不锈钢仪器台专用减压阀</w:t>
            </w:r>
          </w:p>
        </w:tc>
        <w:tc>
          <w:tcPr>
            <w:tcW w:w="4842" w:type="dxa"/>
            <w:tcBorders>
              <w:top w:val="single" w:sz="4" w:space="0" w:color="auto"/>
              <w:left w:val="single" w:sz="4" w:space="0" w:color="auto"/>
              <w:bottom w:val="single" w:sz="4" w:space="0" w:color="auto"/>
              <w:right w:val="single" w:sz="4" w:space="0" w:color="auto"/>
            </w:tcBorders>
            <w:vAlign w:val="center"/>
            <w:hideMark/>
          </w:tcPr>
          <w:p w14:paraId="542D99AF" w14:textId="77777777" w:rsidR="00733A05" w:rsidRDefault="00733A05">
            <w:pPr>
              <w:spacing w:line="480" w:lineRule="exact"/>
              <w:rPr>
                <w:rFonts w:ascii="宋体" w:hAnsi="宋体"/>
                <w:szCs w:val="21"/>
              </w:rPr>
            </w:pPr>
            <w:r>
              <w:rPr>
                <w:rFonts w:ascii="宋体" w:hAnsi="宋体" w:hint="eastAsia"/>
                <w:szCs w:val="21"/>
              </w:rPr>
              <w:t>实验室使用，终端使用点调压和显示压力功能。</w:t>
            </w:r>
          </w:p>
        </w:tc>
        <w:tc>
          <w:tcPr>
            <w:tcW w:w="889" w:type="dxa"/>
            <w:tcBorders>
              <w:top w:val="single" w:sz="4" w:space="0" w:color="auto"/>
              <w:left w:val="single" w:sz="4" w:space="0" w:color="auto"/>
              <w:bottom w:val="single" w:sz="4" w:space="0" w:color="auto"/>
              <w:right w:val="single" w:sz="4" w:space="0" w:color="auto"/>
            </w:tcBorders>
            <w:vAlign w:val="center"/>
            <w:hideMark/>
          </w:tcPr>
          <w:p w14:paraId="746DB30D"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11套</w:t>
            </w:r>
          </w:p>
        </w:tc>
        <w:tc>
          <w:tcPr>
            <w:tcW w:w="1377" w:type="dxa"/>
            <w:tcBorders>
              <w:top w:val="single" w:sz="4" w:space="0" w:color="auto"/>
              <w:left w:val="single" w:sz="4" w:space="0" w:color="auto"/>
              <w:bottom w:val="single" w:sz="4" w:space="0" w:color="auto"/>
              <w:right w:val="single" w:sz="4" w:space="0" w:color="auto"/>
            </w:tcBorders>
            <w:vAlign w:val="center"/>
          </w:tcPr>
          <w:p w14:paraId="2F7AE9D1" w14:textId="77777777" w:rsidR="00733A05" w:rsidRDefault="00733A05">
            <w:pPr>
              <w:pStyle w:val="ac"/>
              <w:spacing w:line="480" w:lineRule="exact"/>
              <w:ind w:firstLineChars="0" w:firstLine="0"/>
              <w:jc w:val="center"/>
              <w:rPr>
                <w:rFonts w:ascii="宋体" w:hAnsi="宋体" w:cs="Arial"/>
                <w:szCs w:val="21"/>
              </w:rPr>
            </w:pPr>
          </w:p>
        </w:tc>
      </w:tr>
      <w:tr w:rsidR="00733A05" w14:paraId="137C9662"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6396D276" w14:textId="77777777" w:rsidR="00733A05" w:rsidRDefault="00733A05">
            <w:pPr>
              <w:spacing w:line="480" w:lineRule="exact"/>
              <w:jc w:val="center"/>
              <w:rPr>
                <w:rFonts w:ascii="宋体" w:hAnsi="宋体" w:cs="宋体"/>
                <w:szCs w:val="21"/>
              </w:rPr>
            </w:pPr>
            <w:r>
              <w:rPr>
                <w:rFonts w:ascii="宋体" w:hAnsi="宋体" w:cs="宋体" w:hint="eastAsia"/>
                <w:szCs w:val="21"/>
              </w:rPr>
              <w:t>2</w:t>
            </w:r>
          </w:p>
        </w:tc>
        <w:tc>
          <w:tcPr>
            <w:tcW w:w="1975" w:type="dxa"/>
            <w:tcBorders>
              <w:top w:val="single" w:sz="4" w:space="0" w:color="auto"/>
              <w:left w:val="single" w:sz="4" w:space="0" w:color="auto"/>
              <w:bottom w:val="single" w:sz="4" w:space="0" w:color="auto"/>
              <w:right w:val="single" w:sz="4" w:space="0" w:color="auto"/>
            </w:tcBorders>
            <w:vAlign w:val="center"/>
            <w:hideMark/>
          </w:tcPr>
          <w:p w14:paraId="2C14E9A3" w14:textId="77777777" w:rsidR="00733A05" w:rsidRDefault="00733A05">
            <w:pPr>
              <w:spacing w:line="480" w:lineRule="exact"/>
              <w:jc w:val="center"/>
              <w:rPr>
                <w:rFonts w:ascii="宋体" w:hAnsi="宋体" w:cs="宋体"/>
                <w:szCs w:val="21"/>
              </w:rPr>
            </w:pPr>
            <w:r>
              <w:rPr>
                <w:rFonts w:ascii="宋体" w:hAnsi="宋体" w:cs="宋体" w:hint="eastAsia"/>
                <w:szCs w:val="21"/>
              </w:rPr>
              <w:t>终端不锈钢球阀</w:t>
            </w:r>
          </w:p>
        </w:tc>
        <w:tc>
          <w:tcPr>
            <w:tcW w:w="4842" w:type="dxa"/>
            <w:tcBorders>
              <w:top w:val="single" w:sz="4" w:space="0" w:color="auto"/>
              <w:left w:val="single" w:sz="4" w:space="0" w:color="auto"/>
              <w:bottom w:val="single" w:sz="4" w:space="0" w:color="auto"/>
              <w:right w:val="single" w:sz="4" w:space="0" w:color="auto"/>
            </w:tcBorders>
            <w:vAlign w:val="center"/>
            <w:hideMark/>
          </w:tcPr>
          <w:p w14:paraId="3953D3DA" w14:textId="77777777" w:rsidR="00733A05" w:rsidRDefault="00733A05">
            <w:pPr>
              <w:spacing w:line="480" w:lineRule="exact"/>
              <w:rPr>
                <w:rFonts w:ascii="宋体" w:hAnsi="宋体"/>
                <w:szCs w:val="21"/>
              </w:rPr>
            </w:pPr>
            <w:r>
              <w:rPr>
                <w:rFonts w:ascii="宋体" w:hAnsi="宋体" w:hint="eastAsia"/>
                <w:szCs w:val="21"/>
              </w:rPr>
              <w:t>1/4"SS316L  实验室内终端截止阀，便于检修和使用，采用SS316L。</w:t>
            </w:r>
          </w:p>
        </w:tc>
        <w:tc>
          <w:tcPr>
            <w:tcW w:w="889" w:type="dxa"/>
            <w:tcBorders>
              <w:top w:val="single" w:sz="4" w:space="0" w:color="auto"/>
              <w:left w:val="single" w:sz="4" w:space="0" w:color="auto"/>
              <w:bottom w:val="single" w:sz="4" w:space="0" w:color="auto"/>
              <w:right w:val="single" w:sz="4" w:space="0" w:color="auto"/>
            </w:tcBorders>
            <w:vAlign w:val="center"/>
            <w:hideMark/>
          </w:tcPr>
          <w:p w14:paraId="5FF33087"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11套</w:t>
            </w:r>
          </w:p>
        </w:tc>
        <w:tc>
          <w:tcPr>
            <w:tcW w:w="1377" w:type="dxa"/>
            <w:tcBorders>
              <w:top w:val="single" w:sz="4" w:space="0" w:color="auto"/>
              <w:left w:val="single" w:sz="4" w:space="0" w:color="auto"/>
              <w:bottom w:val="single" w:sz="4" w:space="0" w:color="auto"/>
              <w:right w:val="single" w:sz="4" w:space="0" w:color="auto"/>
            </w:tcBorders>
            <w:vAlign w:val="center"/>
          </w:tcPr>
          <w:p w14:paraId="0F999F2F" w14:textId="77777777" w:rsidR="00733A05" w:rsidRDefault="00733A05">
            <w:pPr>
              <w:pStyle w:val="ac"/>
              <w:spacing w:line="480" w:lineRule="exact"/>
              <w:ind w:firstLineChars="0" w:firstLine="0"/>
              <w:jc w:val="center"/>
              <w:rPr>
                <w:rFonts w:ascii="宋体" w:hAnsi="宋体" w:cs="Arial"/>
                <w:szCs w:val="21"/>
              </w:rPr>
            </w:pPr>
          </w:p>
        </w:tc>
      </w:tr>
      <w:tr w:rsidR="00733A05" w14:paraId="0F0AC9D4"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2DA1EBF1" w14:textId="77777777" w:rsidR="00733A05" w:rsidRDefault="00733A05">
            <w:pPr>
              <w:spacing w:line="480" w:lineRule="exact"/>
              <w:jc w:val="center"/>
              <w:rPr>
                <w:rFonts w:ascii="宋体" w:hAnsi="宋体" w:cs="宋体"/>
                <w:szCs w:val="21"/>
              </w:rPr>
            </w:pPr>
            <w:r>
              <w:rPr>
                <w:rFonts w:ascii="宋体" w:hAnsi="宋体" w:cs="宋体" w:hint="eastAsia"/>
                <w:szCs w:val="21"/>
              </w:rPr>
              <w:t>3</w:t>
            </w:r>
          </w:p>
        </w:tc>
        <w:tc>
          <w:tcPr>
            <w:tcW w:w="1975" w:type="dxa"/>
            <w:tcBorders>
              <w:top w:val="single" w:sz="4" w:space="0" w:color="auto"/>
              <w:left w:val="single" w:sz="4" w:space="0" w:color="auto"/>
              <w:bottom w:val="single" w:sz="4" w:space="0" w:color="auto"/>
              <w:right w:val="single" w:sz="4" w:space="0" w:color="auto"/>
            </w:tcBorders>
            <w:vAlign w:val="center"/>
            <w:hideMark/>
          </w:tcPr>
          <w:p w14:paraId="37E55B30" w14:textId="77777777" w:rsidR="00733A05" w:rsidRDefault="00733A05">
            <w:pPr>
              <w:spacing w:line="480" w:lineRule="exact"/>
              <w:jc w:val="center"/>
              <w:rPr>
                <w:rFonts w:ascii="宋体" w:hAnsi="宋体" w:cs="宋体"/>
                <w:szCs w:val="21"/>
              </w:rPr>
            </w:pPr>
            <w:r>
              <w:rPr>
                <w:rFonts w:ascii="宋体" w:hAnsi="宋体" w:cs="宋体" w:hint="eastAsia"/>
                <w:szCs w:val="21"/>
              </w:rPr>
              <w:t>不锈钢终端接头</w:t>
            </w:r>
          </w:p>
        </w:tc>
        <w:tc>
          <w:tcPr>
            <w:tcW w:w="4842" w:type="dxa"/>
            <w:tcBorders>
              <w:top w:val="single" w:sz="4" w:space="0" w:color="auto"/>
              <w:left w:val="single" w:sz="4" w:space="0" w:color="auto"/>
              <w:bottom w:val="single" w:sz="4" w:space="0" w:color="auto"/>
              <w:right w:val="single" w:sz="4" w:space="0" w:color="auto"/>
            </w:tcBorders>
            <w:vAlign w:val="center"/>
            <w:hideMark/>
          </w:tcPr>
          <w:p w14:paraId="74E803B8" w14:textId="77777777" w:rsidR="00733A05" w:rsidRDefault="00733A05">
            <w:pPr>
              <w:spacing w:line="480" w:lineRule="exact"/>
              <w:rPr>
                <w:rFonts w:ascii="宋体" w:hAnsi="宋体"/>
                <w:szCs w:val="21"/>
              </w:rPr>
            </w:pPr>
            <w:r>
              <w:rPr>
                <w:rFonts w:ascii="宋体" w:hAnsi="宋体" w:hint="eastAsia"/>
                <w:szCs w:val="21"/>
              </w:rPr>
              <w:t>定制，根据仪器的使用规格定制。</w:t>
            </w:r>
          </w:p>
        </w:tc>
        <w:tc>
          <w:tcPr>
            <w:tcW w:w="889" w:type="dxa"/>
            <w:tcBorders>
              <w:top w:val="single" w:sz="4" w:space="0" w:color="auto"/>
              <w:left w:val="single" w:sz="4" w:space="0" w:color="auto"/>
              <w:bottom w:val="single" w:sz="4" w:space="0" w:color="auto"/>
              <w:right w:val="single" w:sz="4" w:space="0" w:color="auto"/>
            </w:tcBorders>
            <w:vAlign w:val="center"/>
            <w:hideMark/>
          </w:tcPr>
          <w:p w14:paraId="03E3AE65"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11套</w:t>
            </w:r>
          </w:p>
        </w:tc>
        <w:tc>
          <w:tcPr>
            <w:tcW w:w="1377" w:type="dxa"/>
            <w:tcBorders>
              <w:top w:val="single" w:sz="4" w:space="0" w:color="auto"/>
              <w:left w:val="single" w:sz="4" w:space="0" w:color="auto"/>
              <w:bottom w:val="single" w:sz="4" w:space="0" w:color="auto"/>
              <w:right w:val="single" w:sz="4" w:space="0" w:color="auto"/>
            </w:tcBorders>
            <w:vAlign w:val="center"/>
          </w:tcPr>
          <w:p w14:paraId="50A6189B" w14:textId="77777777" w:rsidR="00733A05" w:rsidRDefault="00733A05">
            <w:pPr>
              <w:pStyle w:val="ac"/>
              <w:spacing w:line="480" w:lineRule="exact"/>
              <w:ind w:firstLineChars="0" w:firstLine="0"/>
              <w:jc w:val="center"/>
              <w:rPr>
                <w:rFonts w:ascii="宋体" w:hAnsi="宋体" w:cs="Arial"/>
                <w:szCs w:val="21"/>
              </w:rPr>
            </w:pPr>
          </w:p>
        </w:tc>
      </w:tr>
      <w:tr w:rsidR="00733A05" w14:paraId="59FA932B"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2BED837D" w14:textId="77777777" w:rsidR="00733A05" w:rsidRDefault="00733A05">
            <w:pPr>
              <w:spacing w:line="480" w:lineRule="exact"/>
              <w:jc w:val="center"/>
              <w:rPr>
                <w:rFonts w:ascii="宋体" w:hAnsi="宋体" w:cs="宋体"/>
                <w:szCs w:val="21"/>
              </w:rPr>
            </w:pPr>
            <w:r>
              <w:rPr>
                <w:rFonts w:ascii="宋体" w:hAnsi="宋体" w:cs="宋体" w:hint="eastAsia"/>
                <w:szCs w:val="21"/>
              </w:rPr>
              <w:t>4</w:t>
            </w:r>
          </w:p>
        </w:tc>
        <w:tc>
          <w:tcPr>
            <w:tcW w:w="1975" w:type="dxa"/>
            <w:tcBorders>
              <w:top w:val="single" w:sz="4" w:space="0" w:color="auto"/>
              <w:left w:val="single" w:sz="4" w:space="0" w:color="auto"/>
              <w:bottom w:val="single" w:sz="4" w:space="0" w:color="auto"/>
              <w:right w:val="single" w:sz="4" w:space="0" w:color="auto"/>
            </w:tcBorders>
            <w:vAlign w:val="center"/>
            <w:hideMark/>
          </w:tcPr>
          <w:p w14:paraId="51DA1219" w14:textId="77777777" w:rsidR="00733A05" w:rsidRDefault="00733A05">
            <w:pPr>
              <w:spacing w:line="480" w:lineRule="exact"/>
              <w:jc w:val="center"/>
              <w:rPr>
                <w:rFonts w:ascii="宋体" w:hAnsi="宋体" w:cs="宋体"/>
                <w:szCs w:val="21"/>
              </w:rPr>
            </w:pPr>
            <w:r>
              <w:rPr>
                <w:rFonts w:ascii="宋体" w:hAnsi="宋体" w:cs="宋体" w:hint="eastAsia"/>
                <w:szCs w:val="21"/>
              </w:rPr>
              <w:t>不锈钢面板</w:t>
            </w:r>
          </w:p>
        </w:tc>
        <w:tc>
          <w:tcPr>
            <w:tcW w:w="4842" w:type="dxa"/>
            <w:tcBorders>
              <w:top w:val="single" w:sz="4" w:space="0" w:color="auto"/>
              <w:left w:val="single" w:sz="4" w:space="0" w:color="auto"/>
              <w:bottom w:val="single" w:sz="4" w:space="0" w:color="auto"/>
              <w:right w:val="single" w:sz="4" w:space="0" w:color="auto"/>
            </w:tcBorders>
            <w:vAlign w:val="center"/>
            <w:hideMark/>
          </w:tcPr>
          <w:p w14:paraId="35F5320F" w14:textId="77777777" w:rsidR="00733A05" w:rsidRDefault="00733A05">
            <w:pPr>
              <w:spacing w:line="480" w:lineRule="exact"/>
              <w:rPr>
                <w:rFonts w:ascii="宋体" w:hAnsi="宋体"/>
                <w:szCs w:val="21"/>
              </w:rPr>
            </w:pPr>
            <w:r>
              <w:rPr>
                <w:rFonts w:ascii="宋体" w:hAnsi="宋体" w:hint="eastAsia"/>
                <w:szCs w:val="21"/>
              </w:rPr>
              <w:t>不锈钢304。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A8E2F49"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11套</w:t>
            </w:r>
          </w:p>
        </w:tc>
        <w:tc>
          <w:tcPr>
            <w:tcW w:w="1377" w:type="dxa"/>
            <w:tcBorders>
              <w:top w:val="single" w:sz="4" w:space="0" w:color="auto"/>
              <w:left w:val="single" w:sz="4" w:space="0" w:color="auto"/>
              <w:bottom w:val="single" w:sz="4" w:space="0" w:color="auto"/>
              <w:right w:val="single" w:sz="4" w:space="0" w:color="auto"/>
            </w:tcBorders>
            <w:vAlign w:val="center"/>
          </w:tcPr>
          <w:p w14:paraId="5BB8C215" w14:textId="77777777" w:rsidR="00733A05" w:rsidRDefault="00733A05">
            <w:pPr>
              <w:pStyle w:val="ac"/>
              <w:spacing w:line="480" w:lineRule="exact"/>
              <w:ind w:firstLineChars="0" w:firstLine="0"/>
              <w:jc w:val="center"/>
              <w:rPr>
                <w:rFonts w:ascii="宋体" w:hAnsi="宋体" w:cs="Arial"/>
                <w:szCs w:val="21"/>
              </w:rPr>
            </w:pPr>
          </w:p>
        </w:tc>
      </w:tr>
      <w:tr w:rsidR="00733A05" w14:paraId="1C2599B0"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7CECB5E7" w14:textId="77777777" w:rsidR="00733A05" w:rsidRDefault="00733A05">
            <w:pPr>
              <w:spacing w:line="480" w:lineRule="exact"/>
              <w:jc w:val="center"/>
              <w:rPr>
                <w:rFonts w:ascii="宋体" w:hAnsi="宋体" w:cs="宋体"/>
                <w:szCs w:val="21"/>
              </w:rPr>
            </w:pPr>
            <w:r>
              <w:rPr>
                <w:rFonts w:ascii="宋体" w:hAnsi="宋体" w:cs="宋体" w:hint="eastAsia"/>
                <w:szCs w:val="21"/>
              </w:rPr>
              <w:t>5</w:t>
            </w:r>
          </w:p>
        </w:tc>
        <w:tc>
          <w:tcPr>
            <w:tcW w:w="1975" w:type="dxa"/>
            <w:tcBorders>
              <w:top w:val="single" w:sz="4" w:space="0" w:color="auto"/>
              <w:left w:val="single" w:sz="4" w:space="0" w:color="auto"/>
              <w:bottom w:val="single" w:sz="4" w:space="0" w:color="auto"/>
              <w:right w:val="single" w:sz="4" w:space="0" w:color="auto"/>
            </w:tcBorders>
            <w:vAlign w:val="center"/>
            <w:hideMark/>
          </w:tcPr>
          <w:p w14:paraId="200B6498" w14:textId="77777777" w:rsidR="00733A05" w:rsidRDefault="00733A05">
            <w:pPr>
              <w:spacing w:line="480" w:lineRule="exact"/>
              <w:jc w:val="center"/>
              <w:rPr>
                <w:rFonts w:ascii="宋体" w:hAnsi="宋体" w:cs="宋体"/>
                <w:szCs w:val="21"/>
              </w:rPr>
            </w:pPr>
            <w:r>
              <w:rPr>
                <w:rFonts w:ascii="宋体" w:hAnsi="宋体" w:cs="宋体" w:hint="eastAsia"/>
                <w:szCs w:val="21"/>
              </w:rPr>
              <w:t>管夹</w:t>
            </w:r>
          </w:p>
        </w:tc>
        <w:tc>
          <w:tcPr>
            <w:tcW w:w="4842" w:type="dxa"/>
            <w:tcBorders>
              <w:top w:val="single" w:sz="4" w:space="0" w:color="auto"/>
              <w:left w:val="single" w:sz="4" w:space="0" w:color="auto"/>
              <w:bottom w:val="single" w:sz="4" w:space="0" w:color="auto"/>
              <w:right w:val="single" w:sz="4" w:space="0" w:color="auto"/>
            </w:tcBorders>
            <w:vAlign w:val="center"/>
            <w:hideMark/>
          </w:tcPr>
          <w:p w14:paraId="701ED07D" w14:textId="77777777" w:rsidR="00733A05" w:rsidRDefault="00733A05">
            <w:pPr>
              <w:spacing w:line="480" w:lineRule="exact"/>
              <w:rPr>
                <w:rFonts w:ascii="宋体" w:hAnsi="宋体"/>
                <w:szCs w:val="21"/>
              </w:rPr>
            </w:pPr>
            <w:r>
              <w:rPr>
                <w:rFonts w:ascii="宋体" w:hAnsi="宋体" w:hint="eastAsia"/>
                <w:szCs w:val="21"/>
              </w:rPr>
              <w:t>管道配套,铝合金材质。</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31513B"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110套</w:t>
            </w:r>
          </w:p>
        </w:tc>
        <w:tc>
          <w:tcPr>
            <w:tcW w:w="1377" w:type="dxa"/>
            <w:tcBorders>
              <w:top w:val="single" w:sz="4" w:space="0" w:color="auto"/>
              <w:left w:val="single" w:sz="4" w:space="0" w:color="auto"/>
              <w:bottom w:val="single" w:sz="4" w:space="0" w:color="auto"/>
              <w:right w:val="single" w:sz="4" w:space="0" w:color="auto"/>
            </w:tcBorders>
            <w:vAlign w:val="center"/>
          </w:tcPr>
          <w:p w14:paraId="24062E29" w14:textId="77777777" w:rsidR="00733A05" w:rsidRDefault="00733A05">
            <w:pPr>
              <w:pStyle w:val="ac"/>
              <w:spacing w:line="480" w:lineRule="exact"/>
              <w:ind w:firstLineChars="0" w:firstLine="0"/>
              <w:jc w:val="center"/>
              <w:rPr>
                <w:rFonts w:ascii="宋体" w:hAnsi="宋体" w:cs="Arial"/>
                <w:szCs w:val="21"/>
              </w:rPr>
            </w:pPr>
          </w:p>
        </w:tc>
      </w:tr>
      <w:tr w:rsidR="00733A05" w14:paraId="48D6EDF4" w14:textId="77777777" w:rsidTr="00733A05">
        <w:trPr>
          <w:jc w:val="center"/>
        </w:trPr>
        <w:tc>
          <w:tcPr>
            <w:tcW w:w="9751" w:type="dxa"/>
            <w:gridSpan w:val="5"/>
            <w:tcBorders>
              <w:top w:val="single" w:sz="4" w:space="0" w:color="auto"/>
              <w:left w:val="single" w:sz="4" w:space="0" w:color="auto"/>
              <w:bottom w:val="single" w:sz="4" w:space="0" w:color="auto"/>
              <w:right w:val="single" w:sz="4" w:space="0" w:color="auto"/>
            </w:tcBorders>
            <w:vAlign w:val="center"/>
            <w:hideMark/>
          </w:tcPr>
          <w:p w14:paraId="6985B0A7" w14:textId="77777777" w:rsidR="00733A05" w:rsidRDefault="00733A05">
            <w:pPr>
              <w:pStyle w:val="ac"/>
              <w:spacing w:line="480" w:lineRule="exact"/>
              <w:ind w:firstLineChars="0" w:firstLine="0"/>
              <w:jc w:val="center"/>
              <w:rPr>
                <w:rFonts w:ascii="宋体" w:hAnsi="宋体" w:cs="Arial"/>
                <w:b/>
                <w:szCs w:val="21"/>
              </w:rPr>
            </w:pPr>
            <w:r>
              <w:rPr>
                <w:rFonts w:ascii="宋体" w:hAnsi="宋体" w:cs="Arial" w:hint="eastAsia"/>
                <w:b/>
                <w:szCs w:val="21"/>
              </w:rPr>
              <w:t>四、监测部分</w:t>
            </w:r>
          </w:p>
        </w:tc>
      </w:tr>
      <w:tr w:rsidR="00733A05" w14:paraId="3734A20D" w14:textId="77777777" w:rsidTr="00733A05">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14:paraId="78738A12" w14:textId="77777777" w:rsidR="00733A05" w:rsidRDefault="00733A05">
            <w:pPr>
              <w:spacing w:line="480" w:lineRule="exact"/>
              <w:jc w:val="center"/>
              <w:rPr>
                <w:rFonts w:ascii="宋体" w:hAnsi="宋体" w:cs="宋体"/>
                <w:szCs w:val="21"/>
              </w:rPr>
            </w:pPr>
            <w:r>
              <w:rPr>
                <w:rFonts w:ascii="宋体" w:hAnsi="宋体" w:cs="宋体" w:hint="eastAsia"/>
                <w:szCs w:val="21"/>
              </w:rPr>
              <w:t>1</w:t>
            </w:r>
          </w:p>
        </w:tc>
        <w:tc>
          <w:tcPr>
            <w:tcW w:w="1975" w:type="dxa"/>
            <w:tcBorders>
              <w:top w:val="single" w:sz="4" w:space="0" w:color="auto"/>
              <w:left w:val="single" w:sz="4" w:space="0" w:color="auto"/>
              <w:bottom w:val="single" w:sz="4" w:space="0" w:color="auto"/>
              <w:right w:val="single" w:sz="4" w:space="0" w:color="auto"/>
            </w:tcBorders>
            <w:vAlign w:val="center"/>
            <w:hideMark/>
          </w:tcPr>
          <w:p w14:paraId="0384CBFB" w14:textId="77777777" w:rsidR="00733A05" w:rsidRDefault="00733A05">
            <w:pPr>
              <w:spacing w:line="480" w:lineRule="exact"/>
              <w:jc w:val="center"/>
              <w:rPr>
                <w:rFonts w:ascii="宋体" w:hAnsi="宋体" w:cs="宋体"/>
                <w:szCs w:val="21"/>
              </w:rPr>
            </w:pPr>
            <w:r>
              <w:rPr>
                <w:rFonts w:ascii="宋体" w:hAnsi="宋体" w:cs="宋体" w:hint="eastAsia"/>
                <w:szCs w:val="21"/>
              </w:rPr>
              <w:t>气体浓度报警器</w:t>
            </w:r>
          </w:p>
        </w:tc>
        <w:tc>
          <w:tcPr>
            <w:tcW w:w="4842" w:type="dxa"/>
            <w:tcBorders>
              <w:top w:val="single" w:sz="4" w:space="0" w:color="auto"/>
              <w:left w:val="single" w:sz="4" w:space="0" w:color="auto"/>
              <w:bottom w:val="single" w:sz="4" w:space="0" w:color="auto"/>
              <w:right w:val="single" w:sz="4" w:space="0" w:color="auto"/>
            </w:tcBorders>
            <w:vAlign w:val="center"/>
            <w:hideMark/>
          </w:tcPr>
          <w:p w14:paraId="1891FDFB" w14:textId="77777777" w:rsidR="00733A05" w:rsidRDefault="00733A05">
            <w:pPr>
              <w:spacing w:line="480" w:lineRule="exact"/>
              <w:rPr>
                <w:rFonts w:ascii="宋体" w:hAnsi="宋体" w:cs="宋体"/>
                <w:szCs w:val="21"/>
              </w:rPr>
            </w:pPr>
            <w:r>
              <w:rPr>
                <w:rFonts w:ascii="宋体" w:hAnsi="宋体" w:cs="宋体" w:hint="eastAsia"/>
                <w:szCs w:val="21"/>
              </w:rPr>
              <w:t>用于监测气瓶间可燃气的气体浓度，含数显主机，蜂鸣报警，精密探头。</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C93697" w14:textId="77777777" w:rsidR="00733A05" w:rsidRDefault="00733A05">
            <w:pPr>
              <w:pStyle w:val="ac"/>
              <w:spacing w:line="480" w:lineRule="exact"/>
              <w:ind w:firstLineChars="0" w:firstLine="0"/>
              <w:jc w:val="center"/>
              <w:rPr>
                <w:rFonts w:ascii="宋体" w:hAnsi="宋体"/>
                <w:kern w:val="0"/>
                <w:szCs w:val="21"/>
              </w:rPr>
            </w:pPr>
            <w:r>
              <w:rPr>
                <w:rFonts w:ascii="宋体" w:hAnsi="宋体" w:hint="eastAsia"/>
                <w:kern w:val="0"/>
                <w:szCs w:val="21"/>
              </w:rPr>
              <w:t>2套</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93FFF5E" w14:textId="77777777" w:rsidR="00733A05" w:rsidRDefault="00733A05">
            <w:pPr>
              <w:pStyle w:val="ac"/>
              <w:spacing w:line="480" w:lineRule="exact"/>
              <w:ind w:firstLineChars="0" w:firstLine="0"/>
              <w:jc w:val="center"/>
              <w:rPr>
                <w:rFonts w:ascii="宋体" w:hAnsi="宋体" w:cs="Arial"/>
                <w:szCs w:val="21"/>
              </w:rPr>
            </w:pPr>
            <w:r>
              <w:rPr>
                <w:rFonts w:ascii="宋体" w:hAnsi="宋体" w:cs="Arial" w:hint="eastAsia"/>
                <w:szCs w:val="21"/>
              </w:rPr>
              <w:t>氢气乙炔使用</w:t>
            </w:r>
          </w:p>
        </w:tc>
      </w:tr>
    </w:tbl>
    <w:p w14:paraId="79398B96" w14:textId="77777777" w:rsidR="00733A05" w:rsidRDefault="00733A05" w:rsidP="00733A05">
      <w:pPr>
        <w:spacing w:line="480" w:lineRule="exact"/>
        <w:ind w:firstLineChars="200" w:firstLine="420"/>
        <w:jc w:val="left"/>
        <w:rPr>
          <w:rFonts w:ascii="宋体" w:hAnsi="宋体"/>
          <w:szCs w:val="21"/>
        </w:rPr>
      </w:pPr>
    </w:p>
    <w:p w14:paraId="2FACE28B" w14:textId="77777777" w:rsidR="00733A05" w:rsidRDefault="00733A05" w:rsidP="00733A05">
      <w:pPr>
        <w:spacing w:line="480" w:lineRule="exact"/>
        <w:ind w:firstLineChars="200" w:firstLine="422"/>
        <w:rPr>
          <w:rFonts w:ascii="宋体" w:hAnsi="宋体"/>
          <w:b/>
          <w:bCs/>
          <w:szCs w:val="21"/>
        </w:rPr>
      </w:pPr>
      <w:r>
        <w:rPr>
          <w:rFonts w:ascii="宋体" w:hAnsi="宋体" w:hint="eastAsia"/>
          <w:b/>
          <w:bCs/>
          <w:szCs w:val="21"/>
        </w:rPr>
        <w:t>二、本项目的最高限价为人民币</w:t>
      </w:r>
      <w:r>
        <w:rPr>
          <w:rFonts w:ascii="宋体" w:hAnsi="宋体" w:hint="eastAsia"/>
          <w:b/>
          <w:bCs/>
          <w:szCs w:val="21"/>
          <w:u w:val="single"/>
        </w:rPr>
        <w:t>7万元</w:t>
      </w:r>
      <w:r>
        <w:rPr>
          <w:rFonts w:ascii="宋体" w:hAnsi="宋体" w:hint="eastAsia"/>
          <w:b/>
          <w:bCs/>
          <w:szCs w:val="21"/>
        </w:rPr>
        <w:t>，供应报价不得超过最高限价。</w:t>
      </w:r>
    </w:p>
    <w:p w14:paraId="167BBB73" w14:textId="77777777" w:rsidR="00733A05" w:rsidRDefault="00733A05" w:rsidP="00733A05">
      <w:pPr>
        <w:spacing w:line="480" w:lineRule="exact"/>
        <w:ind w:firstLineChars="200" w:firstLine="422"/>
        <w:rPr>
          <w:rFonts w:ascii="宋体" w:hAnsi="宋体"/>
          <w:b/>
          <w:bCs/>
          <w:szCs w:val="21"/>
        </w:rPr>
      </w:pPr>
      <w:r>
        <w:rPr>
          <w:rFonts w:ascii="宋体" w:hAnsi="宋体" w:hint="eastAsia"/>
          <w:b/>
          <w:bCs/>
          <w:szCs w:val="21"/>
        </w:rPr>
        <w:t>三、项目地点：采购人指定地点（以合同为准）。</w:t>
      </w:r>
    </w:p>
    <w:p w14:paraId="23D2F329" w14:textId="14D727EC" w:rsidR="00733A05" w:rsidRDefault="00733A05" w:rsidP="00733A05">
      <w:pPr>
        <w:spacing w:line="480" w:lineRule="exact"/>
        <w:ind w:firstLineChars="200" w:firstLine="422"/>
        <w:rPr>
          <w:rFonts w:ascii="宋体" w:hAnsi="宋体"/>
          <w:szCs w:val="21"/>
        </w:rPr>
      </w:pPr>
      <w:r w:rsidRPr="00345F5B">
        <w:rPr>
          <w:rFonts w:ascii="宋体" w:hAnsi="宋体" w:hint="eastAsia"/>
          <w:b/>
          <w:bCs/>
          <w:szCs w:val="21"/>
        </w:rPr>
        <w:t>四、交货期：</w:t>
      </w:r>
      <w:r w:rsidRPr="00345F5B">
        <w:rPr>
          <w:rFonts w:ascii="宋体" w:hAnsi="宋体" w:hint="eastAsia"/>
          <w:szCs w:val="21"/>
        </w:rPr>
        <w:t>签订合同后</w:t>
      </w:r>
      <w:r w:rsidR="00345F5B" w:rsidRPr="00345F5B">
        <w:rPr>
          <w:rFonts w:ascii="宋体" w:hAnsi="宋体"/>
          <w:szCs w:val="21"/>
          <w:u w:val="single"/>
        </w:rPr>
        <w:t>14</w:t>
      </w:r>
      <w:r w:rsidRPr="00345F5B">
        <w:rPr>
          <w:rFonts w:ascii="宋体" w:hAnsi="宋体" w:hint="eastAsia"/>
          <w:szCs w:val="21"/>
        </w:rPr>
        <w:t>个日历日内完成交货、安装调试及验收。</w:t>
      </w:r>
    </w:p>
    <w:p w14:paraId="6EC73133" w14:textId="77777777" w:rsidR="00733A05" w:rsidRDefault="00733A05" w:rsidP="00733A05">
      <w:pPr>
        <w:pStyle w:val="aa"/>
        <w:spacing w:line="480" w:lineRule="exact"/>
        <w:ind w:firstLineChars="200" w:firstLine="422"/>
        <w:rPr>
          <w:rFonts w:hAnsi="宋体"/>
          <w:b/>
          <w:szCs w:val="21"/>
        </w:rPr>
      </w:pPr>
      <w:r>
        <w:rPr>
          <w:rFonts w:hAnsi="宋体" w:hint="eastAsia"/>
          <w:b/>
          <w:szCs w:val="21"/>
        </w:rPr>
        <w:t>五、验收：</w:t>
      </w:r>
    </w:p>
    <w:p w14:paraId="6AB77267" w14:textId="77777777" w:rsidR="00733A05" w:rsidRPr="00345F5B" w:rsidRDefault="00733A05" w:rsidP="00733A05">
      <w:pPr>
        <w:spacing w:line="480" w:lineRule="exact"/>
        <w:ind w:firstLineChars="200" w:firstLine="420"/>
        <w:rPr>
          <w:rFonts w:ascii="宋体" w:hAnsi="宋体"/>
          <w:szCs w:val="21"/>
        </w:rPr>
      </w:pPr>
      <w:r>
        <w:rPr>
          <w:rFonts w:ascii="宋体" w:hAnsi="宋体" w:hint="eastAsia"/>
          <w:szCs w:val="21"/>
        </w:rPr>
        <w:lastRenderedPageBreak/>
        <w:t>1.验收标准：以国家现行相关规范、询价文件的需求和所签采购合同的相关条款为标准；</w:t>
      </w:r>
      <w:r w:rsidRPr="00345F5B">
        <w:rPr>
          <w:rFonts w:hint="eastAsia"/>
          <w:szCs w:val="21"/>
        </w:rPr>
        <w:t>设计施工需符合《建筑设计防火规范》及气瓶使用安全相关规范要求；减压阀等仪表需经检定合格，并提供检定合格证书。</w:t>
      </w:r>
    </w:p>
    <w:p w14:paraId="1AACC372" w14:textId="77777777" w:rsidR="00733A05" w:rsidRPr="00345F5B" w:rsidRDefault="00733A05" w:rsidP="00733A05">
      <w:pPr>
        <w:spacing w:line="480" w:lineRule="exact"/>
        <w:ind w:firstLineChars="200" w:firstLine="420"/>
        <w:rPr>
          <w:rFonts w:ascii="宋体" w:hAnsi="宋体"/>
          <w:szCs w:val="21"/>
        </w:rPr>
      </w:pPr>
      <w:r w:rsidRPr="00345F5B">
        <w:rPr>
          <w:rFonts w:ascii="宋体" w:hAnsi="宋体" w:hint="eastAsia"/>
          <w:szCs w:val="21"/>
        </w:rPr>
        <w:t>2.验收合格后由成交供应商和采购人共同签字确认。</w:t>
      </w:r>
    </w:p>
    <w:p w14:paraId="70D2A0B6" w14:textId="77777777" w:rsidR="00733A05" w:rsidRPr="00345F5B" w:rsidRDefault="00733A05" w:rsidP="00733A05">
      <w:pPr>
        <w:pStyle w:val="aa"/>
        <w:spacing w:line="480" w:lineRule="exact"/>
        <w:ind w:firstLineChars="200" w:firstLine="422"/>
        <w:rPr>
          <w:rFonts w:hAnsi="宋体"/>
          <w:szCs w:val="21"/>
        </w:rPr>
      </w:pPr>
      <w:r w:rsidRPr="00345F5B">
        <w:rPr>
          <w:rFonts w:hAnsi="宋体" w:hint="eastAsia"/>
          <w:b/>
          <w:bCs/>
          <w:szCs w:val="21"/>
        </w:rPr>
        <w:t>六、结算方式：</w:t>
      </w:r>
      <w:r w:rsidRPr="00345F5B">
        <w:rPr>
          <w:rFonts w:hint="eastAsia"/>
        </w:rPr>
        <w:t>在签订合同后</w:t>
      </w:r>
      <w:r w:rsidRPr="00345F5B">
        <w:rPr>
          <w:rFonts w:hint="eastAsia"/>
          <w:u w:val="single"/>
        </w:rPr>
        <w:t xml:space="preserve"> 7</w:t>
      </w:r>
      <w:r w:rsidRPr="00345F5B">
        <w:rPr>
          <w:rFonts w:hint="eastAsia"/>
        </w:rPr>
        <w:t>个工作日内，支付本项目成交金额的</w:t>
      </w:r>
      <w:r w:rsidRPr="00345F5B">
        <w:rPr>
          <w:rFonts w:hint="eastAsia"/>
          <w:u w:val="single"/>
        </w:rPr>
        <w:t xml:space="preserve"> 80</w:t>
      </w:r>
      <w:r w:rsidRPr="00345F5B">
        <w:rPr>
          <w:rFonts w:hint="eastAsia"/>
        </w:rPr>
        <w:t>%作为项目首付款，本项目验收合格后支付剩余</w:t>
      </w:r>
      <w:r w:rsidRPr="00345F5B">
        <w:rPr>
          <w:rFonts w:hint="eastAsia"/>
          <w:u w:val="single"/>
        </w:rPr>
        <w:t xml:space="preserve">20 </w:t>
      </w:r>
      <w:r w:rsidRPr="00345F5B">
        <w:rPr>
          <w:rFonts w:hint="eastAsia"/>
        </w:rPr>
        <w:t>%货款给中标供应商。</w:t>
      </w:r>
    </w:p>
    <w:p w14:paraId="5B6C5E13" w14:textId="77777777" w:rsidR="00733A05" w:rsidRDefault="00733A05" w:rsidP="00733A05">
      <w:pPr>
        <w:widowControl/>
        <w:jc w:val="left"/>
        <w:rPr>
          <w:rFonts w:ascii="宋体" w:hAnsi="宋体"/>
          <w:b/>
          <w:kern w:val="44"/>
          <w:sz w:val="28"/>
          <w:szCs w:val="28"/>
          <w:lang w:val="x-none"/>
        </w:rPr>
      </w:pPr>
    </w:p>
    <w:p w14:paraId="6761F7C2" w14:textId="77777777" w:rsidR="00733A05" w:rsidRDefault="00733A05" w:rsidP="00733A05">
      <w:pPr>
        <w:widowControl/>
        <w:jc w:val="left"/>
        <w:rPr>
          <w:rFonts w:ascii="宋体" w:hAnsi="宋体"/>
          <w:b/>
          <w:kern w:val="44"/>
          <w:sz w:val="28"/>
          <w:szCs w:val="28"/>
        </w:rPr>
      </w:pPr>
    </w:p>
    <w:p w14:paraId="346ACD28" w14:textId="77777777" w:rsidR="00733A05" w:rsidRDefault="00733A05" w:rsidP="00733A05">
      <w:pPr>
        <w:widowControl/>
        <w:jc w:val="left"/>
        <w:rPr>
          <w:rFonts w:ascii="宋体" w:hAnsi="宋体"/>
          <w:b/>
          <w:kern w:val="44"/>
          <w:sz w:val="28"/>
          <w:szCs w:val="28"/>
        </w:rPr>
      </w:pPr>
    </w:p>
    <w:p w14:paraId="004D3ECB" w14:textId="77777777" w:rsidR="00733A05" w:rsidRDefault="00733A05" w:rsidP="00733A05">
      <w:pPr>
        <w:widowControl/>
        <w:jc w:val="left"/>
        <w:rPr>
          <w:rFonts w:ascii="宋体" w:hAnsi="宋体"/>
          <w:b/>
          <w:kern w:val="44"/>
          <w:sz w:val="28"/>
          <w:szCs w:val="28"/>
        </w:rPr>
      </w:pPr>
    </w:p>
    <w:p w14:paraId="2E6E9B42" w14:textId="77777777" w:rsidR="00733A05" w:rsidRDefault="00733A05" w:rsidP="00733A05">
      <w:pPr>
        <w:widowControl/>
        <w:jc w:val="left"/>
        <w:rPr>
          <w:rFonts w:ascii="宋体" w:hAnsi="宋体"/>
          <w:b/>
          <w:kern w:val="44"/>
          <w:sz w:val="28"/>
          <w:szCs w:val="28"/>
        </w:rPr>
      </w:pPr>
    </w:p>
    <w:p w14:paraId="6446FE94" w14:textId="77777777" w:rsidR="00733A05" w:rsidRDefault="00733A05" w:rsidP="00733A05">
      <w:pPr>
        <w:widowControl/>
        <w:jc w:val="left"/>
        <w:rPr>
          <w:rFonts w:ascii="宋体" w:hAnsi="宋体"/>
          <w:b/>
          <w:kern w:val="44"/>
          <w:sz w:val="28"/>
          <w:szCs w:val="28"/>
        </w:rPr>
      </w:pPr>
    </w:p>
    <w:p w14:paraId="12A1668F" w14:textId="77777777" w:rsidR="00733A05" w:rsidRDefault="00733A05" w:rsidP="00733A05">
      <w:pPr>
        <w:widowControl/>
        <w:jc w:val="left"/>
        <w:rPr>
          <w:rFonts w:ascii="宋体" w:hAnsi="宋体"/>
          <w:b/>
          <w:kern w:val="44"/>
          <w:sz w:val="28"/>
          <w:szCs w:val="28"/>
        </w:rPr>
      </w:pPr>
    </w:p>
    <w:p w14:paraId="54E839EA" w14:textId="77777777" w:rsidR="00733A05" w:rsidRDefault="00733A05" w:rsidP="00733A05">
      <w:pPr>
        <w:widowControl/>
        <w:jc w:val="left"/>
        <w:rPr>
          <w:rFonts w:ascii="宋体" w:hAnsi="宋体"/>
          <w:b/>
          <w:kern w:val="44"/>
          <w:sz w:val="28"/>
          <w:szCs w:val="28"/>
        </w:rPr>
      </w:pPr>
    </w:p>
    <w:p w14:paraId="6C02A829" w14:textId="77777777" w:rsidR="00733A05" w:rsidRDefault="00733A05" w:rsidP="00733A05">
      <w:pPr>
        <w:widowControl/>
        <w:jc w:val="left"/>
        <w:rPr>
          <w:rFonts w:ascii="宋体" w:hAnsi="宋体"/>
          <w:b/>
          <w:kern w:val="44"/>
          <w:sz w:val="28"/>
          <w:szCs w:val="28"/>
        </w:rPr>
      </w:pPr>
    </w:p>
    <w:p w14:paraId="3CFA2B26" w14:textId="77777777" w:rsidR="00733A05" w:rsidRDefault="00733A05" w:rsidP="00733A05">
      <w:pPr>
        <w:widowControl/>
        <w:jc w:val="left"/>
        <w:rPr>
          <w:rFonts w:ascii="宋体" w:hAnsi="宋体"/>
          <w:b/>
          <w:kern w:val="44"/>
          <w:sz w:val="28"/>
          <w:szCs w:val="28"/>
        </w:rPr>
      </w:pPr>
    </w:p>
    <w:p w14:paraId="64562D30" w14:textId="77777777" w:rsidR="00733A05" w:rsidRDefault="00733A05" w:rsidP="00733A05">
      <w:pPr>
        <w:widowControl/>
        <w:jc w:val="left"/>
        <w:rPr>
          <w:rFonts w:ascii="宋体" w:hAnsi="宋体"/>
          <w:b/>
          <w:kern w:val="44"/>
          <w:sz w:val="28"/>
          <w:szCs w:val="28"/>
        </w:rPr>
      </w:pPr>
    </w:p>
    <w:p w14:paraId="59108937" w14:textId="77777777" w:rsidR="00733A05" w:rsidRDefault="00733A05" w:rsidP="00733A05">
      <w:pPr>
        <w:widowControl/>
        <w:jc w:val="left"/>
        <w:rPr>
          <w:rFonts w:ascii="宋体" w:hAnsi="宋体"/>
          <w:b/>
          <w:kern w:val="44"/>
          <w:sz w:val="28"/>
          <w:szCs w:val="28"/>
        </w:rPr>
      </w:pPr>
    </w:p>
    <w:p w14:paraId="6A6CE9B4" w14:textId="77777777" w:rsidR="00733A05" w:rsidRDefault="00733A05" w:rsidP="00733A05">
      <w:pPr>
        <w:widowControl/>
        <w:jc w:val="left"/>
        <w:rPr>
          <w:rFonts w:ascii="宋体" w:hAnsi="宋体"/>
          <w:b/>
          <w:kern w:val="44"/>
          <w:sz w:val="28"/>
          <w:szCs w:val="28"/>
        </w:rPr>
      </w:pPr>
    </w:p>
    <w:p w14:paraId="6F4E9FB7" w14:textId="77777777" w:rsidR="00733A05" w:rsidRDefault="00733A05" w:rsidP="00733A05">
      <w:pPr>
        <w:widowControl/>
        <w:jc w:val="left"/>
        <w:rPr>
          <w:rFonts w:ascii="宋体" w:hAnsi="宋体"/>
          <w:b/>
          <w:kern w:val="44"/>
          <w:sz w:val="28"/>
          <w:szCs w:val="28"/>
        </w:rPr>
      </w:pPr>
    </w:p>
    <w:p w14:paraId="36521CF4" w14:textId="77777777" w:rsidR="00733A05" w:rsidRDefault="00733A05" w:rsidP="00733A05">
      <w:pPr>
        <w:widowControl/>
        <w:jc w:val="left"/>
        <w:rPr>
          <w:rFonts w:ascii="宋体" w:hAnsi="宋体"/>
          <w:b/>
          <w:kern w:val="44"/>
          <w:sz w:val="28"/>
          <w:szCs w:val="28"/>
        </w:rPr>
      </w:pPr>
    </w:p>
    <w:p w14:paraId="072D7EA8" w14:textId="77777777" w:rsidR="00733A05" w:rsidRDefault="00733A05" w:rsidP="00733A05">
      <w:pPr>
        <w:widowControl/>
        <w:jc w:val="left"/>
        <w:rPr>
          <w:rFonts w:ascii="宋体" w:hAnsi="宋体"/>
          <w:b/>
          <w:kern w:val="44"/>
          <w:sz w:val="28"/>
          <w:szCs w:val="28"/>
        </w:rPr>
      </w:pPr>
    </w:p>
    <w:p w14:paraId="7760A77A" w14:textId="77777777" w:rsidR="00733A05" w:rsidRDefault="00733A05" w:rsidP="00733A05">
      <w:pPr>
        <w:widowControl/>
        <w:jc w:val="left"/>
        <w:rPr>
          <w:rFonts w:ascii="宋体" w:hAnsi="宋体"/>
          <w:b/>
          <w:kern w:val="44"/>
          <w:sz w:val="28"/>
          <w:szCs w:val="28"/>
        </w:rPr>
      </w:pPr>
    </w:p>
    <w:p w14:paraId="5205F937" w14:textId="77777777" w:rsidR="00733A05" w:rsidRDefault="00733A05" w:rsidP="00733A05">
      <w:pPr>
        <w:pStyle w:val="1"/>
        <w:spacing w:before="0" w:after="0" w:line="360" w:lineRule="auto"/>
        <w:jc w:val="center"/>
        <w:rPr>
          <w:rFonts w:hAnsi="宋体"/>
          <w:sz w:val="52"/>
          <w:szCs w:val="52"/>
        </w:rPr>
      </w:pPr>
      <w:bookmarkStart w:id="23" w:name="_Toc56353015"/>
      <w:bookmarkStart w:id="24" w:name="_Toc52027930"/>
      <w:bookmarkStart w:id="25" w:name="_Toc52021542"/>
      <w:bookmarkStart w:id="26" w:name="_Toc51939472"/>
      <w:bookmarkStart w:id="27" w:name="_Toc51756507"/>
      <w:bookmarkStart w:id="28" w:name="_Toc70686645"/>
      <w:bookmarkStart w:id="29" w:name="_Toc486671571"/>
      <w:bookmarkStart w:id="30" w:name="_Toc476976199"/>
      <w:bookmarkStart w:id="31" w:name="_Toc467236767"/>
      <w:bookmarkStart w:id="32" w:name="_Toc458262637"/>
      <w:bookmarkStart w:id="33" w:name="_Toc454701404"/>
      <w:bookmarkEnd w:id="14"/>
      <w:bookmarkEnd w:id="15"/>
      <w:bookmarkEnd w:id="16"/>
      <w:bookmarkEnd w:id="17"/>
      <w:bookmarkEnd w:id="18"/>
      <w:bookmarkEnd w:id="19"/>
      <w:bookmarkEnd w:id="20"/>
      <w:bookmarkEnd w:id="21"/>
      <w:bookmarkEnd w:id="22"/>
      <w:r>
        <w:rPr>
          <w:rFonts w:hAnsi="宋体" w:hint="eastAsia"/>
          <w:sz w:val="52"/>
          <w:szCs w:val="52"/>
        </w:rPr>
        <w:lastRenderedPageBreak/>
        <w:t>第</w:t>
      </w:r>
      <w:r>
        <w:rPr>
          <w:rFonts w:hAnsi="宋体" w:hint="eastAsia"/>
          <w:sz w:val="52"/>
          <w:szCs w:val="52"/>
          <w:lang w:eastAsia="zh-CN"/>
        </w:rPr>
        <w:t>三</w:t>
      </w:r>
      <w:r>
        <w:rPr>
          <w:rFonts w:hAnsi="宋体" w:hint="eastAsia"/>
          <w:sz w:val="52"/>
          <w:szCs w:val="52"/>
        </w:rPr>
        <w:t>部分</w:t>
      </w:r>
      <w:bookmarkEnd w:id="23"/>
      <w:bookmarkEnd w:id="24"/>
      <w:bookmarkEnd w:id="25"/>
      <w:bookmarkEnd w:id="26"/>
      <w:bookmarkEnd w:id="27"/>
      <w:r>
        <w:rPr>
          <w:rFonts w:hAnsi="宋体" w:hint="eastAsia"/>
          <w:sz w:val="52"/>
          <w:szCs w:val="52"/>
        </w:rPr>
        <w:t xml:space="preserve">  报价文件格式</w:t>
      </w:r>
      <w:bookmarkEnd w:id="28"/>
      <w:bookmarkEnd w:id="29"/>
      <w:bookmarkEnd w:id="30"/>
      <w:bookmarkEnd w:id="31"/>
      <w:bookmarkEnd w:id="32"/>
      <w:bookmarkEnd w:id="33"/>
    </w:p>
    <w:p w14:paraId="4A36A399" w14:textId="77777777" w:rsidR="00733A05" w:rsidRDefault="00733A05" w:rsidP="00733A05">
      <w:pPr>
        <w:keepNext/>
        <w:keepLines/>
        <w:spacing w:line="360" w:lineRule="auto"/>
        <w:jc w:val="center"/>
        <w:rPr>
          <w:rFonts w:ascii="宋体" w:hAnsi="宋体"/>
          <w:b/>
          <w:kern w:val="0"/>
          <w:sz w:val="28"/>
          <w:szCs w:val="28"/>
          <w:lang w:val="x-none"/>
        </w:rPr>
      </w:pPr>
      <w:r>
        <w:rPr>
          <w:rFonts w:ascii="宋体" w:hAnsi="宋体" w:hint="eastAsia"/>
          <w:b/>
          <w:kern w:val="0"/>
          <w:sz w:val="28"/>
          <w:szCs w:val="28"/>
          <w:lang w:val="x-none"/>
        </w:rPr>
        <w:t>一、报 价 表（附件1）</w:t>
      </w:r>
    </w:p>
    <w:p w14:paraId="2D2EFEA6" w14:textId="77777777" w:rsidR="00733A05" w:rsidRDefault="00733A05" w:rsidP="00733A05">
      <w:pPr>
        <w:keepNext/>
        <w:keepLines/>
        <w:spacing w:line="360" w:lineRule="auto"/>
        <w:jc w:val="center"/>
        <w:rPr>
          <w:rFonts w:ascii="宋体" w:hAnsi="宋体"/>
          <w:b/>
          <w:kern w:val="0"/>
          <w:sz w:val="28"/>
          <w:szCs w:val="28"/>
          <w:lang w:val="x-none"/>
        </w:rPr>
      </w:pPr>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6"/>
        <w:gridCol w:w="2268"/>
        <w:gridCol w:w="1701"/>
      </w:tblGrid>
      <w:tr w:rsidR="00345F5B" w14:paraId="674F97B5" w14:textId="77777777" w:rsidTr="00345F5B">
        <w:trPr>
          <w:trHeight w:val="483"/>
          <w:jc w:val="center"/>
        </w:trPr>
        <w:tc>
          <w:tcPr>
            <w:tcW w:w="4006" w:type="dxa"/>
            <w:tcBorders>
              <w:top w:val="single" w:sz="4" w:space="0" w:color="auto"/>
              <w:left w:val="single" w:sz="4" w:space="0" w:color="auto"/>
              <w:bottom w:val="single" w:sz="4" w:space="0" w:color="auto"/>
              <w:right w:val="single" w:sz="4" w:space="0" w:color="auto"/>
            </w:tcBorders>
            <w:vAlign w:val="center"/>
            <w:hideMark/>
          </w:tcPr>
          <w:p w14:paraId="7EEBE684" w14:textId="77777777" w:rsidR="00345F5B" w:rsidRDefault="00345F5B">
            <w:pPr>
              <w:spacing w:line="360" w:lineRule="auto"/>
              <w:jc w:val="center"/>
              <w:rPr>
                <w:rFonts w:ascii="宋体" w:hAnsi="宋体"/>
                <w:b/>
                <w:szCs w:val="21"/>
              </w:rPr>
            </w:pPr>
            <w:r>
              <w:rPr>
                <w:rFonts w:ascii="宋体" w:hAnsi="宋体" w:hint="eastAsia"/>
                <w:b/>
                <w:szCs w:val="21"/>
              </w:rPr>
              <w:t>采购内容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C58452" w14:textId="77777777" w:rsidR="00345F5B" w:rsidRDefault="00345F5B">
            <w:pPr>
              <w:spacing w:line="360" w:lineRule="auto"/>
              <w:jc w:val="center"/>
              <w:rPr>
                <w:rFonts w:ascii="宋体" w:hAnsi="宋体"/>
                <w:szCs w:val="21"/>
              </w:rPr>
            </w:pPr>
            <w:r>
              <w:rPr>
                <w:rFonts w:ascii="宋体" w:hAnsi="宋体" w:hint="eastAsia"/>
                <w:b/>
                <w:szCs w:val="21"/>
              </w:rPr>
              <w:t>报价（人民币/元）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71FEFB" w14:textId="77777777" w:rsidR="00345F5B" w:rsidRDefault="00345F5B">
            <w:pPr>
              <w:spacing w:line="360" w:lineRule="auto"/>
              <w:jc w:val="center"/>
              <w:rPr>
                <w:rFonts w:ascii="宋体" w:hAnsi="宋体"/>
                <w:b/>
                <w:szCs w:val="21"/>
              </w:rPr>
            </w:pPr>
            <w:r>
              <w:rPr>
                <w:rFonts w:ascii="宋体" w:hAnsi="宋体" w:hint="eastAsia"/>
                <w:b/>
                <w:szCs w:val="21"/>
              </w:rPr>
              <w:t>备注</w:t>
            </w:r>
          </w:p>
        </w:tc>
      </w:tr>
      <w:tr w:rsidR="00345F5B" w14:paraId="286D7DEA" w14:textId="77777777" w:rsidTr="00345F5B">
        <w:trPr>
          <w:trHeight w:val="465"/>
          <w:jc w:val="center"/>
        </w:trPr>
        <w:tc>
          <w:tcPr>
            <w:tcW w:w="4006" w:type="dxa"/>
            <w:vMerge w:val="restart"/>
            <w:tcBorders>
              <w:top w:val="single" w:sz="4" w:space="0" w:color="auto"/>
              <w:left w:val="single" w:sz="4" w:space="0" w:color="auto"/>
              <w:bottom w:val="single" w:sz="4" w:space="0" w:color="auto"/>
              <w:right w:val="single" w:sz="4" w:space="0" w:color="auto"/>
            </w:tcBorders>
            <w:vAlign w:val="center"/>
            <w:hideMark/>
          </w:tcPr>
          <w:p w14:paraId="737BE141" w14:textId="77777777" w:rsidR="00345F5B" w:rsidRDefault="00345F5B">
            <w:pPr>
              <w:spacing w:line="360" w:lineRule="auto"/>
              <w:jc w:val="center"/>
              <w:rPr>
                <w:rFonts w:ascii="宋体" w:hAnsi="宋体"/>
                <w:bCs/>
                <w:szCs w:val="21"/>
              </w:rPr>
            </w:pPr>
            <w:r>
              <w:rPr>
                <w:rFonts w:ascii="宋体" w:hAnsi="宋体" w:cs="仿宋" w:hint="eastAsia"/>
                <w:bCs/>
                <w:szCs w:val="21"/>
              </w:rPr>
              <w:t>江门市职业病防治所三楼实验室集中供气系统项目</w:t>
            </w:r>
          </w:p>
        </w:tc>
        <w:tc>
          <w:tcPr>
            <w:tcW w:w="2268" w:type="dxa"/>
            <w:tcBorders>
              <w:top w:val="single" w:sz="4" w:space="0" w:color="auto"/>
              <w:left w:val="single" w:sz="4" w:space="0" w:color="auto"/>
              <w:bottom w:val="single" w:sz="4" w:space="0" w:color="auto"/>
              <w:right w:val="single" w:sz="4" w:space="0" w:color="auto"/>
            </w:tcBorders>
            <w:hideMark/>
          </w:tcPr>
          <w:p w14:paraId="4FE697D0" w14:textId="77777777" w:rsidR="00345F5B" w:rsidRDefault="00345F5B">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ascii="宋体" w:hAnsi="宋体"/>
                <w:iCs/>
                <w:szCs w:val="21"/>
              </w:rPr>
            </w:pPr>
            <w:r>
              <w:rPr>
                <w:rFonts w:ascii="宋体" w:hAnsi="宋体" w:hint="eastAsia"/>
                <w:iCs/>
                <w:szCs w:val="21"/>
              </w:rPr>
              <w:t>（小写金额）</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C5AF4C8" w14:textId="77777777" w:rsidR="00345F5B" w:rsidRDefault="00345F5B">
            <w:pPr>
              <w:spacing w:line="360" w:lineRule="auto"/>
              <w:jc w:val="center"/>
              <w:rPr>
                <w:rFonts w:ascii="宋体" w:hAnsi="宋体"/>
                <w:szCs w:val="21"/>
              </w:rPr>
            </w:pPr>
          </w:p>
        </w:tc>
      </w:tr>
      <w:tr w:rsidR="00345F5B" w14:paraId="7698AC2F" w14:textId="77777777" w:rsidTr="00345F5B">
        <w:trPr>
          <w:trHeight w:val="465"/>
          <w:jc w:val="center"/>
        </w:trPr>
        <w:tc>
          <w:tcPr>
            <w:tcW w:w="4006" w:type="dxa"/>
            <w:vMerge/>
            <w:tcBorders>
              <w:top w:val="single" w:sz="4" w:space="0" w:color="auto"/>
              <w:left w:val="single" w:sz="4" w:space="0" w:color="auto"/>
              <w:bottom w:val="single" w:sz="4" w:space="0" w:color="auto"/>
              <w:right w:val="single" w:sz="4" w:space="0" w:color="auto"/>
            </w:tcBorders>
            <w:vAlign w:val="center"/>
            <w:hideMark/>
          </w:tcPr>
          <w:p w14:paraId="0B844B02" w14:textId="77777777" w:rsidR="00345F5B" w:rsidRDefault="00345F5B">
            <w:pPr>
              <w:widowControl/>
              <w:jc w:val="left"/>
              <w:rPr>
                <w:rFonts w:ascii="宋体" w:hAnsi="宋体"/>
                <w:bCs/>
                <w:szCs w:val="21"/>
              </w:rPr>
            </w:pPr>
          </w:p>
        </w:tc>
        <w:tc>
          <w:tcPr>
            <w:tcW w:w="2268" w:type="dxa"/>
            <w:tcBorders>
              <w:top w:val="single" w:sz="4" w:space="0" w:color="auto"/>
              <w:left w:val="single" w:sz="4" w:space="0" w:color="auto"/>
              <w:bottom w:val="single" w:sz="4" w:space="0" w:color="auto"/>
              <w:right w:val="single" w:sz="4" w:space="0" w:color="auto"/>
            </w:tcBorders>
            <w:hideMark/>
          </w:tcPr>
          <w:p w14:paraId="0A13C828" w14:textId="77777777" w:rsidR="00345F5B" w:rsidRDefault="00345F5B">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ascii="宋体" w:hAnsi="宋体"/>
                <w:iCs/>
                <w:szCs w:val="21"/>
              </w:rPr>
            </w:pPr>
            <w:r>
              <w:rPr>
                <w:rFonts w:ascii="宋体" w:hAnsi="宋体" w:hint="eastAsia"/>
                <w:iCs/>
                <w:szCs w:val="21"/>
              </w:rPr>
              <w:t>(大写金额)</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F26EFD" w14:textId="77777777" w:rsidR="00345F5B" w:rsidRDefault="00345F5B">
            <w:pPr>
              <w:widowControl/>
              <w:jc w:val="left"/>
              <w:rPr>
                <w:rFonts w:ascii="宋体" w:hAnsi="宋体"/>
                <w:szCs w:val="21"/>
              </w:rPr>
            </w:pPr>
          </w:p>
        </w:tc>
      </w:tr>
    </w:tbl>
    <w:p w14:paraId="5A1283D4" w14:textId="77777777" w:rsidR="00733A05" w:rsidRDefault="00733A05" w:rsidP="00733A05"/>
    <w:p w14:paraId="1358467E" w14:textId="77777777" w:rsidR="00733A05" w:rsidRDefault="00733A05" w:rsidP="00733A05">
      <w:pPr>
        <w:autoSpaceDE w:val="0"/>
        <w:autoSpaceDN w:val="0"/>
        <w:adjustRightInd w:val="0"/>
        <w:spacing w:line="360" w:lineRule="auto"/>
        <w:ind w:right="246"/>
        <w:rPr>
          <w:rFonts w:ascii="宋体" w:hAnsi="宋体"/>
          <w:kern w:val="0"/>
          <w:szCs w:val="21"/>
        </w:rPr>
      </w:pPr>
      <w:r>
        <w:rPr>
          <w:rFonts w:ascii="宋体" w:hAnsi="宋体" w:hint="eastAsia"/>
          <w:kern w:val="0"/>
          <w:szCs w:val="21"/>
        </w:rPr>
        <w:t>注：</w:t>
      </w:r>
    </w:p>
    <w:p w14:paraId="3C950785" w14:textId="77777777" w:rsidR="00733A05" w:rsidRDefault="00733A05" w:rsidP="00733A05">
      <w:pPr>
        <w:autoSpaceDE w:val="0"/>
        <w:autoSpaceDN w:val="0"/>
        <w:adjustRightInd w:val="0"/>
        <w:spacing w:line="360" w:lineRule="auto"/>
        <w:ind w:right="246"/>
        <w:jc w:val="left"/>
        <w:rPr>
          <w:rFonts w:ascii="宋体" w:hAnsi="宋体"/>
          <w:kern w:val="0"/>
          <w:szCs w:val="21"/>
        </w:rPr>
      </w:pPr>
      <w:r>
        <w:rPr>
          <w:rFonts w:ascii="宋体" w:hAnsi="宋体" w:hint="eastAsia"/>
          <w:kern w:val="0"/>
          <w:szCs w:val="21"/>
        </w:rPr>
        <w:t>1、供应商必须按报价表的格式填写，不得增加或删除表格内容。除金额或项目要求填写的内容外，不得擅自改动报价表内容，否则影响成交结果，不推荐为成交候选供应商。</w:t>
      </w:r>
    </w:p>
    <w:p w14:paraId="3C4E588D" w14:textId="77777777" w:rsidR="00733A05" w:rsidRDefault="00733A05" w:rsidP="00733A05">
      <w:pPr>
        <w:autoSpaceDE w:val="0"/>
        <w:autoSpaceDN w:val="0"/>
        <w:adjustRightInd w:val="0"/>
        <w:spacing w:line="360" w:lineRule="auto"/>
        <w:ind w:right="246"/>
        <w:jc w:val="left"/>
        <w:rPr>
          <w:rFonts w:ascii="宋体" w:hAnsi="宋体"/>
          <w:kern w:val="0"/>
          <w:szCs w:val="21"/>
        </w:rPr>
      </w:pPr>
      <w:r>
        <w:rPr>
          <w:rFonts w:ascii="宋体" w:hAnsi="宋体" w:hint="eastAsia"/>
          <w:kern w:val="0"/>
          <w:szCs w:val="21"/>
        </w:rPr>
        <w:t>2、所有价格均系用人民币表示，单位为元，均为含税价。</w:t>
      </w:r>
    </w:p>
    <w:p w14:paraId="24A7EDE5" w14:textId="77777777" w:rsidR="00733A05" w:rsidRDefault="00733A05" w:rsidP="00733A05">
      <w:pPr>
        <w:autoSpaceDE w:val="0"/>
        <w:autoSpaceDN w:val="0"/>
        <w:adjustRightInd w:val="0"/>
        <w:spacing w:line="360" w:lineRule="auto"/>
        <w:ind w:right="246"/>
        <w:jc w:val="left"/>
        <w:rPr>
          <w:rFonts w:ascii="宋体" w:hAnsi="宋体"/>
          <w:kern w:val="0"/>
          <w:szCs w:val="21"/>
        </w:rPr>
      </w:pPr>
      <w:r>
        <w:rPr>
          <w:rFonts w:ascii="宋体" w:hAnsi="宋体" w:hint="eastAsia"/>
          <w:kern w:val="0"/>
          <w:szCs w:val="21"/>
        </w:rPr>
        <w:t>3、平台上报价与上表合计不一致的，以报价表合计（经价格核准后的价格）为准。</w:t>
      </w:r>
    </w:p>
    <w:p w14:paraId="595E2768" w14:textId="77777777" w:rsidR="00733A05" w:rsidRDefault="00733A05" w:rsidP="00733A05">
      <w:pPr>
        <w:spacing w:line="360" w:lineRule="auto"/>
        <w:rPr>
          <w:rFonts w:ascii="宋体" w:hAnsi="宋体"/>
          <w:szCs w:val="21"/>
        </w:rPr>
      </w:pPr>
    </w:p>
    <w:p w14:paraId="0C1AA9FC" w14:textId="77777777" w:rsidR="00733A05" w:rsidRDefault="00733A05" w:rsidP="00733A05">
      <w:pPr>
        <w:widowControl/>
        <w:spacing w:line="480" w:lineRule="exact"/>
        <w:ind w:firstLineChars="200" w:firstLine="422"/>
        <w:jc w:val="left"/>
        <w:rPr>
          <w:rFonts w:ascii="宋体" w:hAnsi="宋体"/>
          <w:b/>
          <w:bCs/>
          <w:szCs w:val="21"/>
          <w:u w:val="single"/>
        </w:rPr>
      </w:pPr>
      <w:r>
        <w:rPr>
          <w:rFonts w:ascii="宋体" w:hAnsi="宋体" w:hint="eastAsia"/>
          <w:b/>
          <w:bCs/>
          <w:szCs w:val="21"/>
        </w:rPr>
        <w:t>供应商名称（盖单位公章）：</w:t>
      </w:r>
      <w:r>
        <w:rPr>
          <w:rFonts w:ascii="宋体" w:hAnsi="宋体" w:hint="eastAsia"/>
          <w:b/>
          <w:bCs/>
          <w:szCs w:val="21"/>
          <w:u w:val="single"/>
        </w:rPr>
        <w:t xml:space="preserve">                                   </w:t>
      </w:r>
    </w:p>
    <w:p w14:paraId="75F7DCEB" w14:textId="77777777" w:rsidR="00733A05" w:rsidRDefault="00733A05" w:rsidP="00733A05">
      <w:pPr>
        <w:widowControl/>
        <w:spacing w:line="480" w:lineRule="exact"/>
        <w:ind w:firstLineChars="200" w:firstLine="422"/>
        <w:jc w:val="left"/>
        <w:rPr>
          <w:rFonts w:ascii="宋体" w:hAnsi="宋体"/>
          <w:b/>
          <w:bCs/>
          <w:szCs w:val="21"/>
        </w:rPr>
      </w:pPr>
      <w:r>
        <w:rPr>
          <w:rFonts w:ascii="宋体" w:hAnsi="宋体" w:hint="eastAsia"/>
          <w:b/>
          <w:bCs/>
          <w:szCs w:val="21"/>
        </w:rPr>
        <w:t>日期：</w:t>
      </w:r>
      <w:r>
        <w:rPr>
          <w:rFonts w:ascii="宋体" w:hAnsi="宋体" w:hint="eastAsia"/>
          <w:b/>
          <w:bCs/>
          <w:szCs w:val="21"/>
          <w:u w:val="single"/>
        </w:rPr>
        <w:t xml:space="preserve">        </w:t>
      </w:r>
      <w:r>
        <w:rPr>
          <w:rFonts w:ascii="宋体" w:hAnsi="宋体" w:hint="eastAsia"/>
          <w:b/>
          <w:bCs/>
          <w:szCs w:val="21"/>
        </w:rPr>
        <w:t>年</w:t>
      </w:r>
      <w:r>
        <w:rPr>
          <w:rFonts w:ascii="宋体" w:hAnsi="宋体" w:hint="eastAsia"/>
          <w:b/>
          <w:bCs/>
          <w:szCs w:val="21"/>
          <w:u w:val="single"/>
        </w:rPr>
        <w:t xml:space="preserve">     </w:t>
      </w:r>
      <w:r>
        <w:rPr>
          <w:rFonts w:ascii="宋体" w:hAnsi="宋体" w:hint="eastAsia"/>
          <w:b/>
          <w:bCs/>
          <w:szCs w:val="21"/>
        </w:rPr>
        <w:t>月</w:t>
      </w:r>
      <w:r>
        <w:rPr>
          <w:rFonts w:ascii="宋体" w:hAnsi="宋体" w:hint="eastAsia"/>
          <w:b/>
          <w:bCs/>
          <w:szCs w:val="21"/>
          <w:u w:val="single"/>
        </w:rPr>
        <w:t xml:space="preserve">     </w:t>
      </w:r>
      <w:r>
        <w:rPr>
          <w:rFonts w:ascii="宋体" w:hAnsi="宋体" w:hint="eastAsia"/>
          <w:b/>
          <w:bCs/>
          <w:szCs w:val="21"/>
        </w:rPr>
        <w:t>日</w:t>
      </w:r>
    </w:p>
    <w:p w14:paraId="40E3224D" w14:textId="77777777" w:rsidR="00733A05" w:rsidRDefault="00733A05" w:rsidP="00733A05">
      <w:pPr>
        <w:widowControl/>
        <w:spacing w:line="480" w:lineRule="exact"/>
        <w:ind w:firstLineChars="200" w:firstLine="422"/>
        <w:jc w:val="left"/>
        <w:rPr>
          <w:rFonts w:ascii="宋体" w:hAnsi="宋体"/>
          <w:b/>
          <w:bCs/>
          <w:szCs w:val="21"/>
        </w:rPr>
      </w:pPr>
    </w:p>
    <w:p w14:paraId="64A7B26C" w14:textId="77777777" w:rsidR="00733A05" w:rsidRDefault="00733A05" w:rsidP="00733A05">
      <w:pPr>
        <w:widowControl/>
        <w:spacing w:line="480" w:lineRule="exact"/>
        <w:ind w:firstLineChars="200" w:firstLine="422"/>
        <w:jc w:val="left"/>
        <w:rPr>
          <w:rFonts w:ascii="宋体" w:hAnsi="宋体"/>
          <w:b/>
          <w:bCs/>
          <w:szCs w:val="21"/>
        </w:rPr>
      </w:pPr>
    </w:p>
    <w:p w14:paraId="1074B9E5" w14:textId="77777777" w:rsidR="00733A05" w:rsidRDefault="00733A05" w:rsidP="00733A05">
      <w:pPr>
        <w:widowControl/>
        <w:spacing w:line="480" w:lineRule="exact"/>
        <w:ind w:firstLineChars="200" w:firstLine="422"/>
        <w:jc w:val="left"/>
        <w:rPr>
          <w:rFonts w:ascii="宋体" w:hAnsi="宋体"/>
          <w:b/>
          <w:bCs/>
          <w:szCs w:val="21"/>
        </w:rPr>
      </w:pPr>
    </w:p>
    <w:p w14:paraId="690C45CE" w14:textId="77777777" w:rsidR="00733A05" w:rsidRDefault="00733A05" w:rsidP="00733A05">
      <w:pPr>
        <w:widowControl/>
        <w:spacing w:line="480" w:lineRule="exact"/>
        <w:ind w:firstLineChars="200" w:firstLine="422"/>
        <w:jc w:val="left"/>
        <w:rPr>
          <w:rFonts w:ascii="宋体" w:hAnsi="宋体"/>
          <w:b/>
          <w:bCs/>
          <w:szCs w:val="21"/>
        </w:rPr>
      </w:pPr>
    </w:p>
    <w:p w14:paraId="16DED1D8" w14:textId="77777777" w:rsidR="00733A05" w:rsidRDefault="00733A05" w:rsidP="00733A05">
      <w:pPr>
        <w:widowControl/>
        <w:spacing w:line="480" w:lineRule="exact"/>
        <w:ind w:firstLineChars="200" w:firstLine="422"/>
        <w:jc w:val="left"/>
        <w:rPr>
          <w:rFonts w:ascii="宋体" w:hAnsi="宋体"/>
          <w:b/>
          <w:bCs/>
          <w:szCs w:val="21"/>
        </w:rPr>
      </w:pPr>
    </w:p>
    <w:p w14:paraId="7D25156B" w14:textId="77777777" w:rsidR="00733A05" w:rsidRDefault="00733A05" w:rsidP="00733A05">
      <w:pPr>
        <w:widowControl/>
        <w:spacing w:line="480" w:lineRule="exact"/>
        <w:ind w:firstLineChars="200" w:firstLine="422"/>
        <w:jc w:val="left"/>
        <w:rPr>
          <w:rFonts w:ascii="宋体" w:hAnsi="宋体"/>
          <w:b/>
          <w:bCs/>
          <w:szCs w:val="21"/>
        </w:rPr>
      </w:pPr>
    </w:p>
    <w:p w14:paraId="12B3B4CB" w14:textId="77777777" w:rsidR="00733A05" w:rsidRDefault="00733A05" w:rsidP="00733A05">
      <w:pPr>
        <w:widowControl/>
        <w:spacing w:line="480" w:lineRule="exact"/>
        <w:ind w:firstLineChars="200" w:firstLine="422"/>
        <w:jc w:val="left"/>
        <w:rPr>
          <w:rFonts w:ascii="宋体" w:hAnsi="宋体"/>
          <w:b/>
          <w:bCs/>
          <w:szCs w:val="21"/>
        </w:rPr>
      </w:pPr>
    </w:p>
    <w:p w14:paraId="132B7A3C" w14:textId="77777777" w:rsidR="00733A05" w:rsidRDefault="00733A05" w:rsidP="00733A05">
      <w:pPr>
        <w:widowControl/>
        <w:spacing w:line="480" w:lineRule="exact"/>
        <w:ind w:firstLineChars="200" w:firstLine="422"/>
        <w:jc w:val="left"/>
        <w:rPr>
          <w:rFonts w:ascii="宋体" w:hAnsi="宋体"/>
          <w:b/>
          <w:bCs/>
          <w:szCs w:val="21"/>
        </w:rPr>
      </w:pPr>
    </w:p>
    <w:p w14:paraId="05FD02E7" w14:textId="77777777" w:rsidR="00733A05" w:rsidRDefault="00733A05" w:rsidP="00733A05">
      <w:pPr>
        <w:widowControl/>
        <w:spacing w:line="480" w:lineRule="exact"/>
        <w:ind w:firstLineChars="200" w:firstLine="422"/>
        <w:jc w:val="left"/>
        <w:rPr>
          <w:rFonts w:ascii="宋体" w:hAnsi="宋体"/>
          <w:b/>
          <w:bCs/>
          <w:szCs w:val="21"/>
        </w:rPr>
      </w:pPr>
    </w:p>
    <w:p w14:paraId="566506BF" w14:textId="77777777" w:rsidR="00733A05" w:rsidRDefault="00733A05" w:rsidP="00733A05">
      <w:pPr>
        <w:widowControl/>
        <w:spacing w:line="480" w:lineRule="exact"/>
        <w:ind w:firstLineChars="200" w:firstLine="422"/>
        <w:jc w:val="left"/>
        <w:rPr>
          <w:rFonts w:ascii="宋体" w:hAnsi="宋体"/>
          <w:b/>
          <w:bCs/>
          <w:szCs w:val="21"/>
        </w:rPr>
      </w:pPr>
    </w:p>
    <w:p w14:paraId="7CC0BB61" w14:textId="77777777" w:rsidR="00733A05" w:rsidRDefault="00733A05" w:rsidP="00733A05">
      <w:pPr>
        <w:widowControl/>
        <w:spacing w:line="480" w:lineRule="exact"/>
        <w:ind w:firstLineChars="200" w:firstLine="422"/>
        <w:jc w:val="left"/>
        <w:rPr>
          <w:rFonts w:ascii="宋体" w:hAnsi="宋体"/>
          <w:b/>
          <w:bCs/>
          <w:szCs w:val="21"/>
        </w:rPr>
      </w:pPr>
    </w:p>
    <w:p w14:paraId="08E16AF5" w14:textId="77777777" w:rsidR="00733A05" w:rsidRDefault="00733A05" w:rsidP="00733A05">
      <w:pPr>
        <w:pStyle w:val="2"/>
        <w:keepLines w:val="0"/>
        <w:spacing w:before="0" w:after="240" w:line="360" w:lineRule="auto"/>
        <w:ind w:left="720" w:hanging="360"/>
        <w:jc w:val="center"/>
        <w:rPr>
          <w:rFonts w:ascii="宋体" w:eastAsia="宋体" w:hAnsi="宋体"/>
          <w:lang w:eastAsia="zh-CN"/>
        </w:rPr>
      </w:pPr>
      <w:r>
        <w:rPr>
          <w:rFonts w:ascii="宋体" w:eastAsia="宋体" w:hAnsi="宋体" w:hint="eastAsia"/>
          <w:lang w:eastAsia="zh-CN"/>
        </w:rPr>
        <w:lastRenderedPageBreak/>
        <w:t>二、产品价格表（附件2）</w:t>
      </w:r>
    </w:p>
    <w:tbl>
      <w:tblPr>
        <w:tblW w:w="0" w:type="auto"/>
        <w:tblLayout w:type="fixed"/>
        <w:tblCellMar>
          <w:left w:w="42" w:type="dxa"/>
          <w:right w:w="42" w:type="dxa"/>
        </w:tblCellMar>
        <w:tblLook w:val="04A0" w:firstRow="1" w:lastRow="0" w:firstColumn="1" w:lastColumn="0" w:noHBand="0" w:noVBand="1"/>
      </w:tblPr>
      <w:tblGrid>
        <w:gridCol w:w="675"/>
        <w:gridCol w:w="2607"/>
        <w:gridCol w:w="877"/>
        <w:gridCol w:w="878"/>
        <w:gridCol w:w="877"/>
        <w:gridCol w:w="878"/>
        <w:gridCol w:w="877"/>
        <w:gridCol w:w="878"/>
      </w:tblGrid>
      <w:tr w:rsidR="00733A05" w14:paraId="70255C13" w14:textId="77777777" w:rsidTr="00733A05">
        <w:trPr>
          <w:cantSplit/>
          <w:trHeight w:val="469"/>
        </w:trPr>
        <w:tc>
          <w:tcPr>
            <w:tcW w:w="675" w:type="dxa"/>
            <w:tcBorders>
              <w:top w:val="single" w:sz="6" w:space="0" w:color="auto"/>
              <w:left w:val="single" w:sz="6" w:space="0" w:color="auto"/>
              <w:bottom w:val="single" w:sz="6" w:space="0" w:color="auto"/>
              <w:right w:val="single" w:sz="6" w:space="0" w:color="auto"/>
            </w:tcBorders>
            <w:vAlign w:val="center"/>
            <w:hideMark/>
          </w:tcPr>
          <w:p w14:paraId="4AD0F013"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1</w:t>
            </w:r>
          </w:p>
        </w:tc>
        <w:tc>
          <w:tcPr>
            <w:tcW w:w="2607" w:type="dxa"/>
            <w:tcBorders>
              <w:top w:val="single" w:sz="6" w:space="0" w:color="auto"/>
              <w:left w:val="single" w:sz="6" w:space="0" w:color="auto"/>
              <w:bottom w:val="single" w:sz="6" w:space="0" w:color="auto"/>
              <w:right w:val="single" w:sz="6" w:space="0" w:color="auto"/>
            </w:tcBorders>
            <w:vAlign w:val="center"/>
            <w:hideMark/>
          </w:tcPr>
          <w:p w14:paraId="4C96F626"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产品名称</w:t>
            </w:r>
          </w:p>
        </w:tc>
        <w:tc>
          <w:tcPr>
            <w:tcW w:w="877" w:type="dxa"/>
            <w:tcBorders>
              <w:top w:val="single" w:sz="6" w:space="0" w:color="auto"/>
              <w:left w:val="single" w:sz="6" w:space="0" w:color="auto"/>
              <w:bottom w:val="single" w:sz="6" w:space="0" w:color="auto"/>
              <w:right w:val="single" w:sz="6" w:space="0" w:color="auto"/>
            </w:tcBorders>
            <w:vAlign w:val="center"/>
          </w:tcPr>
          <w:p w14:paraId="566DE333"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50B1FBBC"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57133DD4"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1837C263"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2E2917AC"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797DF4CD" w14:textId="77777777" w:rsidR="00733A05" w:rsidRDefault="00733A05">
            <w:pPr>
              <w:pStyle w:val="a7"/>
              <w:spacing w:line="480" w:lineRule="exact"/>
              <w:jc w:val="center"/>
              <w:rPr>
                <w:rFonts w:ascii="宋体" w:eastAsia="宋体" w:hAnsi="宋体"/>
                <w:szCs w:val="21"/>
              </w:rPr>
            </w:pPr>
          </w:p>
        </w:tc>
      </w:tr>
      <w:tr w:rsidR="00733A05" w14:paraId="66263BCE"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644A2BA1"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2</w:t>
            </w:r>
          </w:p>
        </w:tc>
        <w:tc>
          <w:tcPr>
            <w:tcW w:w="2607" w:type="dxa"/>
            <w:tcBorders>
              <w:top w:val="single" w:sz="6" w:space="0" w:color="auto"/>
              <w:left w:val="single" w:sz="6" w:space="0" w:color="auto"/>
              <w:bottom w:val="single" w:sz="6" w:space="0" w:color="auto"/>
              <w:right w:val="single" w:sz="6" w:space="0" w:color="auto"/>
            </w:tcBorders>
            <w:vAlign w:val="center"/>
            <w:hideMark/>
          </w:tcPr>
          <w:p w14:paraId="0C789A88"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品牌/规格型号</w:t>
            </w:r>
          </w:p>
        </w:tc>
        <w:tc>
          <w:tcPr>
            <w:tcW w:w="877" w:type="dxa"/>
            <w:tcBorders>
              <w:top w:val="single" w:sz="6" w:space="0" w:color="auto"/>
              <w:left w:val="single" w:sz="6" w:space="0" w:color="auto"/>
              <w:bottom w:val="single" w:sz="6" w:space="0" w:color="auto"/>
              <w:right w:val="single" w:sz="6" w:space="0" w:color="auto"/>
            </w:tcBorders>
            <w:vAlign w:val="center"/>
          </w:tcPr>
          <w:p w14:paraId="09CCFB1F"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17CA9215"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5152DD7C"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7307BE2D"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0B17C647"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2A1E4412" w14:textId="77777777" w:rsidR="00733A05" w:rsidRDefault="00733A05">
            <w:pPr>
              <w:pStyle w:val="a7"/>
              <w:spacing w:line="480" w:lineRule="exact"/>
              <w:jc w:val="center"/>
              <w:rPr>
                <w:rFonts w:ascii="宋体" w:eastAsia="宋体" w:hAnsi="宋体"/>
                <w:szCs w:val="21"/>
              </w:rPr>
            </w:pPr>
          </w:p>
        </w:tc>
      </w:tr>
      <w:tr w:rsidR="00733A05" w14:paraId="27F6E5F3"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63D142CC"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3</w:t>
            </w:r>
          </w:p>
        </w:tc>
        <w:tc>
          <w:tcPr>
            <w:tcW w:w="2607" w:type="dxa"/>
            <w:tcBorders>
              <w:top w:val="single" w:sz="6" w:space="0" w:color="auto"/>
              <w:left w:val="single" w:sz="6" w:space="0" w:color="auto"/>
              <w:bottom w:val="single" w:sz="6" w:space="0" w:color="auto"/>
              <w:right w:val="single" w:sz="6" w:space="0" w:color="auto"/>
            </w:tcBorders>
            <w:vAlign w:val="center"/>
            <w:hideMark/>
          </w:tcPr>
          <w:p w14:paraId="6DFC7AB3"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产地</w:t>
            </w:r>
          </w:p>
        </w:tc>
        <w:tc>
          <w:tcPr>
            <w:tcW w:w="877" w:type="dxa"/>
            <w:tcBorders>
              <w:top w:val="single" w:sz="6" w:space="0" w:color="auto"/>
              <w:left w:val="single" w:sz="6" w:space="0" w:color="auto"/>
              <w:bottom w:val="single" w:sz="6" w:space="0" w:color="auto"/>
              <w:right w:val="single" w:sz="6" w:space="0" w:color="auto"/>
            </w:tcBorders>
            <w:vAlign w:val="center"/>
          </w:tcPr>
          <w:p w14:paraId="09FC2921"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29C29375"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289FB963"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1297C231"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63018041"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4BA22F21" w14:textId="77777777" w:rsidR="00733A05" w:rsidRDefault="00733A05">
            <w:pPr>
              <w:pStyle w:val="a7"/>
              <w:spacing w:line="480" w:lineRule="exact"/>
              <w:jc w:val="center"/>
              <w:rPr>
                <w:rFonts w:ascii="宋体" w:eastAsia="宋体" w:hAnsi="宋体"/>
                <w:szCs w:val="21"/>
              </w:rPr>
            </w:pPr>
          </w:p>
        </w:tc>
      </w:tr>
      <w:tr w:rsidR="00733A05" w14:paraId="7AA3E35A"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45E05067"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4</w:t>
            </w:r>
          </w:p>
        </w:tc>
        <w:tc>
          <w:tcPr>
            <w:tcW w:w="2607" w:type="dxa"/>
            <w:tcBorders>
              <w:top w:val="single" w:sz="6" w:space="0" w:color="auto"/>
              <w:left w:val="single" w:sz="6" w:space="0" w:color="auto"/>
              <w:bottom w:val="single" w:sz="6" w:space="0" w:color="auto"/>
              <w:right w:val="single" w:sz="6" w:space="0" w:color="auto"/>
            </w:tcBorders>
            <w:vAlign w:val="center"/>
            <w:hideMark/>
          </w:tcPr>
          <w:p w14:paraId="497950F1"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数量</w:t>
            </w:r>
          </w:p>
        </w:tc>
        <w:tc>
          <w:tcPr>
            <w:tcW w:w="877" w:type="dxa"/>
            <w:tcBorders>
              <w:top w:val="single" w:sz="6" w:space="0" w:color="auto"/>
              <w:left w:val="single" w:sz="6" w:space="0" w:color="auto"/>
              <w:bottom w:val="single" w:sz="6" w:space="0" w:color="auto"/>
              <w:right w:val="single" w:sz="6" w:space="0" w:color="auto"/>
            </w:tcBorders>
            <w:vAlign w:val="center"/>
          </w:tcPr>
          <w:p w14:paraId="4E22F901"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2EB771D5"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4E96C362"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08D259A0"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08C50C7F"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0A7D0E8D" w14:textId="77777777" w:rsidR="00733A05" w:rsidRDefault="00733A05">
            <w:pPr>
              <w:pStyle w:val="a7"/>
              <w:spacing w:line="480" w:lineRule="exact"/>
              <w:jc w:val="center"/>
              <w:rPr>
                <w:rFonts w:ascii="宋体" w:eastAsia="宋体" w:hAnsi="宋体"/>
                <w:szCs w:val="21"/>
              </w:rPr>
            </w:pPr>
          </w:p>
        </w:tc>
      </w:tr>
      <w:tr w:rsidR="00733A05" w14:paraId="1B63AFA5"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7C55F35F"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5</w:t>
            </w:r>
          </w:p>
        </w:tc>
        <w:tc>
          <w:tcPr>
            <w:tcW w:w="2607" w:type="dxa"/>
            <w:tcBorders>
              <w:top w:val="single" w:sz="6" w:space="0" w:color="auto"/>
              <w:left w:val="single" w:sz="6" w:space="0" w:color="auto"/>
              <w:bottom w:val="single" w:sz="6" w:space="0" w:color="auto"/>
              <w:right w:val="single" w:sz="6" w:space="0" w:color="auto"/>
            </w:tcBorders>
            <w:vAlign w:val="center"/>
            <w:hideMark/>
          </w:tcPr>
          <w:p w14:paraId="08667123"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产品价格（单价）</w:t>
            </w:r>
          </w:p>
        </w:tc>
        <w:tc>
          <w:tcPr>
            <w:tcW w:w="877" w:type="dxa"/>
            <w:tcBorders>
              <w:top w:val="single" w:sz="6" w:space="0" w:color="auto"/>
              <w:left w:val="single" w:sz="6" w:space="0" w:color="auto"/>
              <w:bottom w:val="single" w:sz="6" w:space="0" w:color="auto"/>
              <w:right w:val="single" w:sz="6" w:space="0" w:color="auto"/>
            </w:tcBorders>
            <w:vAlign w:val="center"/>
          </w:tcPr>
          <w:p w14:paraId="5D0EF54C"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21E55D8C"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77427DC7"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4CE024CB"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4DF04FFE"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1739B1B8" w14:textId="77777777" w:rsidR="00733A05" w:rsidRDefault="00733A05">
            <w:pPr>
              <w:pStyle w:val="a7"/>
              <w:spacing w:line="480" w:lineRule="exact"/>
              <w:jc w:val="center"/>
              <w:rPr>
                <w:rFonts w:ascii="宋体" w:eastAsia="宋体" w:hAnsi="宋体"/>
                <w:szCs w:val="21"/>
              </w:rPr>
            </w:pPr>
          </w:p>
        </w:tc>
      </w:tr>
      <w:tr w:rsidR="00733A05" w14:paraId="33C7DF7F"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5A561193"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6</w:t>
            </w:r>
          </w:p>
        </w:tc>
        <w:tc>
          <w:tcPr>
            <w:tcW w:w="2607" w:type="dxa"/>
            <w:tcBorders>
              <w:top w:val="single" w:sz="6" w:space="0" w:color="auto"/>
              <w:left w:val="single" w:sz="6" w:space="0" w:color="auto"/>
              <w:bottom w:val="single" w:sz="6" w:space="0" w:color="auto"/>
              <w:right w:val="single" w:sz="6" w:space="0" w:color="auto"/>
            </w:tcBorders>
            <w:vAlign w:val="center"/>
            <w:hideMark/>
          </w:tcPr>
          <w:p w14:paraId="32ED1CEE"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产品价格（总价）</w:t>
            </w:r>
          </w:p>
        </w:tc>
        <w:tc>
          <w:tcPr>
            <w:tcW w:w="877" w:type="dxa"/>
            <w:tcBorders>
              <w:top w:val="single" w:sz="6" w:space="0" w:color="auto"/>
              <w:left w:val="single" w:sz="6" w:space="0" w:color="auto"/>
              <w:bottom w:val="single" w:sz="6" w:space="0" w:color="auto"/>
              <w:right w:val="single" w:sz="6" w:space="0" w:color="auto"/>
            </w:tcBorders>
            <w:vAlign w:val="center"/>
          </w:tcPr>
          <w:p w14:paraId="4D7B98D9"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19A39420"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33765A8E"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5E7CC5A3"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73B6E610"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4AA4EA93" w14:textId="77777777" w:rsidR="00733A05" w:rsidRDefault="00733A05">
            <w:pPr>
              <w:pStyle w:val="a7"/>
              <w:spacing w:line="480" w:lineRule="exact"/>
              <w:jc w:val="center"/>
              <w:rPr>
                <w:rFonts w:ascii="宋体" w:eastAsia="宋体" w:hAnsi="宋体"/>
                <w:szCs w:val="21"/>
              </w:rPr>
            </w:pPr>
          </w:p>
        </w:tc>
      </w:tr>
      <w:tr w:rsidR="00733A05" w14:paraId="24E12A2E"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15D5D9AA"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7</w:t>
            </w:r>
          </w:p>
        </w:tc>
        <w:tc>
          <w:tcPr>
            <w:tcW w:w="2607" w:type="dxa"/>
            <w:tcBorders>
              <w:top w:val="single" w:sz="6" w:space="0" w:color="auto"/>
              <w:left w:val="single" w:sz="6" w:space="0" w:color="auto"/>
              <w:bottom w:val="single" w:sz="6" w:space="0" w:color="auto"/>
              <w:right w:val="single" w:sz="6" w:space="0" w:color="auto"/>
            </w:tcBorders>
            <w:vAlign w:val="center"/>
            <w:hideMark/>
          </w:tcPr>
          <w:p w14:paraId="480C1005"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配件价格</w:t>
            </w:r>
          </w:p>
        </w:tc>
        <w:tc>
          <w:tcPr>
            <w:tcW w:w="877" w:type="dxa"/>
            <w:tcBorders>
              <w:top w:val="single" w:sz="6" w:space="0" w:color="auto"/>
              <w:left w:val="single" w:sz="6" w:space="0" w:color="auto"/>
              <w:bottom w:val="single" w:sz="6" w:space="0" w:color="auto"/>
              <w:right w:val="single" w:sz="6" w:space="0" w:color="auto"/>
            </w:tcBorders>
            <w:vAlign w:val="center"/>
          </w:tcPr>
          <w:p w14:paraId="11CF71AD"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5E48B5DD"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2675CC15"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10231195" w14:textId="77777777" w:rsidR="00733A05" w:rsidRDefault="00733A05">
            <w:pPr>
              <w:pStyle w:val="a7"/>
              <w:spacing w:line="480" w:lineRule="exact"/>
              <w:jc w:val="center"/>
              <w:rPr>
                <w:rFonts w:ascii="宋体" w:eastAsia="宋体" w:hAnsi="宋体"/>
                <w:szCs w:val="21"/>
              </w:rPr>
            </w:pPr>
          </w:p>
        </w:tc>
        <w:tc>
          <w:tcPr>
            <w:tcW w:w="877" w:type="dxa"/>
            <w:tcBorders>
              <w:top w:val="single" w:sz="6" w:space="0" w:color="auto"/>
              <w:left w:val="single" w:sz="6" w:space="0" w:color="auto"/>
              <w:bottom w:val="single" w:sz="6" w:space="0" w:color="auto"/>
              <w:right w:val="single" w:sz="6" w:space="0" w:color="auto"/>
            </w:tcBorders>
            <w:vAlign w:val="center"/>
          </w:tcPr>
          <w:p w14:paraId="2C662D57" w14:textId="77777777" w:rsidR="00733A05" w:rsidRDefault="00733A05">
            <w:pPr>
              <w:pStyle w:val="a7"/>
              <w:spacing w:line="480" w:lineRule="exact"/>
              <w:jc w:val="center"/>
              <w:rPr>
                <w:rFonts w:ascii="宋体" w:eastAsia="宋体" w:hAnsi="宋体"/>
                <w:szCs w:val="21"/>
              </w:rPr>
            </w:pPr>
          </w:p>
        </w:tc>
        <w:tc>
          <w:tcPr>
            <w:tcW w:w="878" w:type="dxa"/>
            <w:tcBorders>
              <w:top w:val="single" w:sz="6" w:space="0" w:color="auto"/>
              <w:left w:val="single" w:sz="6" w:space="0" w:color="auto"/>
              <w:bottom w:val="single" w:sz="6" w:space="0" w:color="auto"/>
              <w:right w:val="single" w:sz="6" w:space="0" w:color="auto"/>
            </w:tcBorders>
            <w:vAlign w:val="center"/>
          </w:tcPr>
          <w:p w14:paraId="66E61C86" w14:textId="77777777" w:rsidR="00733A05" w:rsidRDefault="00733A05">
            <w:pPr>
              <w:pStyle w:val="a7"/>
              <w:spacing w:line="480" w:lineRule="exact"/>
              <w:jc w:val="center"/>
              <w:rPr>
                <w:rFonts w:ascii="宋体" w:eastAsia="宋体" w:hAnsi="宋体"/>
                <w:szCs w:val="21"/>
              </w:rPr>
            </w:pPr>
          </w:p>
        </w:tc>
      </w:tr>
      <w:tr w:rsidR="00733A05" w14:paraId="423C0C24"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6D1BF6F5"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8</w:t>
            </w:r>
          </w:p>
        </w:tc>
        <w:tc>
          <w:tcPr>
            <w:tcW w:w="2607" w:type="dxa"/>
            <w:tcBorders>
              <w:top w:val="single" w:sz="6" w:space="0" w:color="auto"/>
              <w:left w:val="single" w:sz="6" w:space="0" w:color="auto"/>
              <w:bottom w:val="single" w:sz="6" w:space="0" w:color="auto"/>
              <w:right w:val="single" w:sz="6" w:space="0" w:color="auto"/>
            </w:tcBorders>
            <w:vAlign w:val="center"/>
            <w:hideMark/>
          </w:tcPr>
          <w:p w14:paraId="64DE0372" w14:textId="77777777" w:rsidR="00733A05" w:rsidRDefault="00733A05">
            <w:pPr>
              <w:jc w:val="center"/>
              <w:rPr>
                <w:rFonts w:ascii="宋体" w:hAnsi="宋体"/>
                <w:szCs w:val="21"/>
              </w:rPr>
            </w:pPr>
            <w:r>
              <w:rPr>
                <w:rFonts w:ascii="宋体" w:hAnsi="宋体" w:hint="eastAsia"/>
                <w:szCs w:val="21"/>
              </w:rPr>
              <w:t>运输费</w:t>
            </w:r>
          </w:p>
        </w:tc>
        <w:tc>
          <w:tcPr>
            <w:tcW w:w="5265" w:type="dxa"/>
            <w:gridSpan w:val="6"/>
            <w:tcBorders>
              <w:top w:val="single" w:sz="6" w:space="0" w:color="auto"/>
              <w:left w:val="single" w:sz="6" w:space="0" w:color="auto"/>
              <w:bottom w:val="single" w:sz="6" w:space="0" w:color="auto"/>
              <w:right w:val="single" w:sz="6" w:space="0" w:color="auto"/>
            </w:tcBorders>
            <w:vAlign w:val="center"/>
          </w:tcPr>
          <w:p w14:paraId="343722BA" w14:textId="77777777" w:rsidR="00733A05" w:rsidRDefault="00733A05">
            <w:pPr>
              <w:pStyle w:val="a7"/>
              <w:spacing w:line="480" w:lineRule="exact"/>
              <w:jc w:val="center"/>
              <w:rPr>
                <w:rFonts w:ascii="宋体" w:eastAsia="宋体" w:hAnsi="宋体"/>
                <w:szCs w:val="21"/>
              </w:rPr>
            </w:pPr>
          </w:p>
        </w:tc>
      </w:tr>
      <w:tr w:rsidR="00733A05" w14:paraId="55DDCBB4"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14AAA15D"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9</w:t>
            </w:r>
          </w:p>
        </w:tc>
        <w:tc>
          <w:tcPr>
            <w:tcW w:w="2607" w:type="dxa"/>
            <w:tcBorders>
              <w:top w:val="single" w:sz="6" w:space="0" w:color="auto"/>
              <w:left w:val="single" w:sz="6" w:space="0" w:color="auto"/>
              <w:bottom w:val="single" w:sz="6" w:space="0" w:color="auto"/>
              <w:right w:val="single" w:sz="6" w:space="0" w:color="auto"/>
            </w:tcBorders>
            <w:vAlign w:val="center"/>
            <w:hideMark/>
          </w:tcPr>
          <w:p w14:paraId="70FD2FEB" w14:textId="77777777" w:rsidR="00733A05" w:rsidRDefault="00733A05">
            <w:pPr>
              <w:jc w:val="center"/>
              <w:rPr>
                <w:rFonts w:ascii="宋体" w:hAnsi="宋体"/>
                <w:szCs w:val="21"/>
              </w:rPr>
            </w:pPr>
            <w:r>
              <w:rPr>
                <w:rFonts w:ascii="宋体" w:hAnsi="宋体" w:hint="eastAsia"/>
                <w:szCs w:val="21"/>
              </w:rPr>
              <w:t>保险费</w:t>
            </w:r>
          </w:p>
        </w:tc>
        <w:tc>
          <w:tcPr>
            <w:tcW w:w="5265" w:type="dxa"/>
            <w:gridSpan w:val="6"/>
            <w:tcBorders>
              <w:top w:val="single" w:sz="6" w:space="0" w:color="auto"/>
              <w:left w:val="single" w:sz="6" w:space="0" w:color="auto"/>
              <w:bottom w:val="single" w:sz="6" w:space="0" w:color="auto"/>
              <w:right w:val="single" w:sz="6" w:space="0" w:color="auto"/>
            </w:tcBorders>
            <w:vAlign w:val="center"/>
          </w:tcPr>
          <w:p w14:paraId="3C2440FC" w14:textId="77777777" w:rsidR="00733A05" w:rsidRDefault="00733A05">
            <w:pPr>
              <w:pStyle w:val="a7"/>
              <w:spacing w:line="480" w:lineRule="exact"/>
              <w:jc w:val="center"/>
              <w:rPr>
                <w:rFonts w:ascii="宋体" w:eastAsia="宋体" w:hAnsi="宋体"/>
                <w:szCs w:val="21"/>
              </w:rPr>
            </w:pPr>
          </w:p>
        </w:tc>
      </w:tr>
      <w:tr w:rsidR="00733A05" w14:paraId="08225672"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38DC8F29"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10</w:t>
            </w:r>
          </w:p>
        </w:tc>
        <w:tc>
          <w:tcPr>
            <w:tcW w:w="2607" w:type="dxa"/>
            <w:tcBorders>
              <w:top w:val="single" w:sz="6" w:space="0" w:color="auto"/>
              <w:left w:val="single" w:sz="6" w:space="0" w:color="auto"/>
              <w:bottom w:val="single" w:sz="6" w:space="0" w:color="auto"/>
              <w:right w:val="single" w:sz="6" w:space="0" w:color="auto"/>
            </w:tcBorders>
            <w:vAlign w:val="center"/>
            <w:hideMark/>
          </w:tcPr>
          <w:p w14:paraId="006CD869" w14:textId="77777777" w:rsidR="00733A05" w:rsidRDefault="00733A05">
            <w:pPr>
              <w:jc w:val="center"/>
              <w:rPr>
                <w:rFonts w:ascii="宋体" w:hAnsi="宋体"/>
                <w:szCs w:val="21"/>
              </w:rPr>
            </w:pPr>
            <w:r>
              <w:rPr>
                <w:rFonts w:ascii="宋体" w:hAnsi="宋体" w:hint="eastAsia"/>
                <w:szCs w:val="21"/>
              </w:rPr>
              <w:t>安装调试费</w:t>
            </w:r>
          </w:p>
        </w:tc>
        <w:tc>
          <w:tcPr>
            <w:tcW w:w="5265" w:type="dxa"/>
            <w:gridSpan w:val="6"/>
            <w:tcBorders>
              <w:top w:val="single" w:sz="6" w:space="0" w:color="auto"/>
              <w:left w:val="single" w:sz="6" w:space="0" w:color="auto"/>
              <w:bottom w:val="single" w:sz="6" w:space="0" w:color="auto"/>
              <w:right w:val="single" w:sz="6" w:space="0" w:color="auto"/>
            </w:tcBorders>
            <w:vAlign w:val="center"/>
          </w:tcPr>
          <w:p w14:paraId="6AB6F6AE" w14:textId="77777777" w:rsidR="00733A05" w:rsidRDefault="00733A05">
            <w:pPr>
              <w:pStyle w:val="a7"/>
              <w:spacing w:line="480" w:lineRule="exact"/>
              <w:jc w:val="center"/>
              <w:rPr>
                <w:rFonts w:ascii="宋体" w:eastAsia="宋体" w:hAnsi="宋体"/>
                <w:szCs w:val="21"/>
              </w:rPr>
            </w:pPr>
          </w:p>
        </w:tc>
      </w:tr>
      <w:tr w:rsidR="00733A05" w14:paraId="18C19E6D"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285AFB34"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11</w:t>
            </w:r>
          </w:p>
        </w:tc>
        <w:tc>
          <w:tcPr>
            <w:tcW w:w="2607" w:type="dxa"/>
            <w:tcBorders>
              <w:top w:val="single" w:sz="6" w:space="0" w:color="auto"/>
              <w:left w:val="single" w:sz="6" w:space="0" w:color="auto"/>
              <w:bottom w:val="single" w:sz="6" w:space="0" w:color="auto"/>
              <w:right w:val="single" w:sz="6" w:space="0" w:color="auto"/>
            </w:tcBorders>
            <w:vAlign w:val="center"/>
            <w:hideMark/>
          </w:tcPr>
          <w:p w14:paraId="4563BEAD" w14:textId="77777777" w:rsidR="00733A05" w:rsidRDefault="00733A05">
            <w:pPr>
              <w:jc w:val="center"/>
              <w:rPr>
                <w:rFonts w:ascii="宋体" w:hAnsi="宋体"/>
                <w:szCs w:val="21"/>
              </w:rPr>
            </w:pPr>
            <w:r>
              <w:rPr>
                <w:rFonts w:ascii="宋体" w:hAnsi="宋体" w:hint="eastAsia"/>
                <w:szCs w:val="21"/>
              </w:rPr>
              <w:t>技术协助费</w:t>
            </w:r>
          </w:p>
        </w:tc>
        <w:tc>
          <w:tcPr>
            <w:tcW w:w="5265" w:type="dxa"/>
            <w:gridSpan w:val="6"/>
            <w:tcBorders>
              <w:top w:val="single" w:sz="6" w:space="0" w:color="auto"/>
              <w:left w:val="single" w:sz="6" w:space="0" w:color="auto"/>
              <w:bottom w:val="single" w:sz="6" w:space="0" w:color="auto"/>
              <w:right w:val="single" w:sz="6" w:space="0" w:color="auto"/>
            </w:tcBorders>
            <w:vAlign w:val="center"/>
          </w:tcPr>
          <w:p w14:paraId="1E96C2F3" w14:textId="77777777" w:rsidR="00733A05" w:rsidRDefault="00733A05">
            <w:pPr>
              <w:pStyle w:val="a7"/>
              <w:spacing w:line="480" w:lineRule="exact"/>
              <w:jc w:val="center"/>
              <w:rPr>
                <w:rFonts w:ascii="宋体" w:eastAsia="宋体" w:hAnsi="宋体"/>
                <w:szCs w:val="21"/>
              </w:rPr>
            </w:pPr>
          </w:p>
        </w:tc>
      </w:tr>
      <w:tr w:rsidR="00733A05" w14:paraId="78FABA1A"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56E76D46"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12</w:t>
            </w:r>
          </w:p>
        </w:tc>
        <w:tc>
          <w:tcPr>
            <w:tcW w:w="2607" w:type="dxa"/>
            <w:tcBorders>
              <w:top w:val="single" w:sz="6" w:space="0" w:color="auto"/>
              <w:left w:val="single" w:sz="6" w:space="0" w:color="auto"/>
              <w:bottom w:val="single" w:sz="6" w:space="0" w:color="auto"/>
              <w:right w:val="single" w:sz="6" w:space="0" w:color="auto"/>
            </w:tcBorders>
            <w:vAlign w:val="center"/>
            <w:hideMark/>
          </w:tcPr>
          <w:p w14:paraId="075800AF" w14:textId="77777777" w:rsidR="00733A05" w:rsidRDefault="00733A05">
            <w:pPr>
              <w:jc w:val="center"/>
              <w:rPr>
                <w:rFonts w:ascii="宋体" w:hAnsi="宋体"/>
                <w:szCs w:val="21"/>
              </w:rPr>
            </w:pPr>
            <w:r>
              <w:rPr>
                <w:rFonts w:ascii="宋体" w:hAnsi="宋体" w:hint="eastAsia"/>
                <w:szCs w:val="21"/>
              </w:rPr>
              <w:t>售后服务费</w:t>
            </w:r>
          </w:p>
        </w:tc>
        <w:tc>
          <w:tcPr>
            <w:tcW w:w="5265" w:type="dxa"/>
            <w:gridSpan w:val="6"/>
            <w:tcBorders>
              <w:top w:val="single" w:sz="6" w:space="0" w:color="auto"/>
              <w:left w:val="single" w:sz="6" w:space="0" w:color="auto"/>
              <w:bottom w:val="single" w:sz="6" w:space="0" w:color="auto"/>
              <w:right w:val="single" w:sz="6" w:space="0" w:color="auto"/>
            </w:tcBorders>
            <w:vAlign w:val="center"/>
          </w:tcPr>
          <w:p w14:paraId="561EDC6A" w14:textId="77777777" w:rsidR="00733A05" w:rsidRDefault="00733A05">
            <w:pPr>
              <w:pStyle w:val="a7"/>
              <w:spacing w:line="480" w:lineRule="exact"/>
              <w:jc w:val="center"/>
              <w:rPr>
                <w:rFonts w:ascii="宋体" w:eastAsia="宋体" w:hAnsi="宋体"/>
                <w:szCs w:val="21"/>
              </w:rPr>
            </w:pPr>
          </w:p>
        </w:tc>
      </w:tr>
      <w:tr w:rsidR="00733A05" w14:paraId="5F815AB3" w14:textId="77777777" w:rsidTr="00733A05">
        <w:trPr>
          <w:cantSplit/>
          <w:trHeight w:val="454"/>
        </w:trPr>
        <w:tc>
          <w:tcPr>
            <w:tcW w:w="675" w:type="dxa"/>
            <w:tcBorders>
              <w:top w:val="single" w:sz="6" w:space="0" w:color="auto"/>
              <w:left w:val="single" w:sz="6" w:space="0" w:color="auto"/>
              <w:bottom w:val="single" w:sz="6" w:space="0" w:color="auto"/>
              <w:right w:val="single" w:sz="6" w:space="0" w:color="auto"/>
            </w:tcBorders>
            <w:vAlign w:val="center"/>
            <w:hideMark/>
          </w:tcPr>
          <w:p w14:paraId="45C2715B"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13</w:t>
            </w:r>
          </w:p>
        </w:tc>
        <w:tc>
          <w:tcPr>
            <w:tcW w:w="2607" w:type="dxa"/>
            <w:tcBorders>
              <w:top w:val="single" w:sz="6" w:space="0" w:color="auto"/>
              <w:left w:val="single" w:sz="6" w:space="0" w:color="auto"/>
              <w:bottom w:val="single" w:sz="6" w:space="0" w:color="auto"/>
              <w:right w:val="single" w:sz="6" w:space="0" w:color="auto"/>
            </w:tcBorders>
            <w:vAlign w:val="center"/>
            <w:hideMark/>
          </w:tcPr>
          <w:p w14:paraId="4F8377EA" w14:textId="77777777" w:rsidR="00733A05" w:rsidRDefault="00733A05">
            <w:pPr>
              <w:jc w:val="center"/>
              <w:rPr>
                <w:rFonts w:ascii="宋体" w:hAnsi="宋体"/>
                <w:szCs w:val="21"/>
              </w:rPr>
            </w:pPr>
            <w:r>
              <w:rPr>
                <w:rFonts w:ascii="宋体" w:hAnsi="宋体" w:hint="eastAsia"/>
                <w:szCs w:val="21"/>
              </w:rPr>
              <w:t>其它费用</w:t>
            </w:r>
          </w:p>
        </w:tc>
        <w:tc>
          <w:tcPr>
            <w:tcW w:w="5265" w:type="dxa"/>
            <w:gridSpan w:val="6"/>
            <w:tcBorders>
              <w:top w:val="single" w:sz="6" w:space="0" w:color="auto"/>
              <w:left w:val="single" w:sz="6" w:space="0" w:color="auto"/>
              <w:bottom w:val="single" w:sz="6" w:space="0" w:color="auto"/>
              <w:right w:val="single" w:sz="6" w:space="0" w:color="auto"/>
            </w:tcBorders>
            <w:vAlign w:val="center"/>
          </w:tcPr>
          <w:p w14:paraId="019C2D45" w14:textId="77777777" w:rsidR="00733A05" w:rsidRDefault="00733A05">
            <w:pPr>
              <w:pStyle w:val="a7"/>
              <w:spacing w:line="480" w:lineRule="exact"/>
              <w:jc w:val="center"/>
              <w:rPr>
                <w:rFonts w:ascii="宋体" w:eastAsia="宋体" w:hAnsi="宋体"/>
                <w:szCs w:val="21"/>
              </w:rPr>
            </w:pPr>
          </w:p>
        </w:tc>
      </w:tr>
      <w:tr w:rsidR="00733A05" w14:paraId="40D58F68" w14:textId="77777777" w:rsidTr="00733A05">
        <w:trPr>
          <w:cantSplit/>
          <w:trHeight w:val="491"/>
        </w:trPr>
        <w:tc>
          <w:tcPr>
            <w:tcW w:w="675" w:type="dxa"/>
            <w:vMerge w:val="restart"/>
            <w:tcBorders>
              <w:top w:val="single" w:sz="6" w:space="0" w:color="auto"/>
              <w:left w:val="single" w:sz="6" w:space="0" w:color="auto"/>
              <w:bottom w:val="single" w:sz="6" w:space="0" w:color="auto"/>
              <w:right w:val="single" w:sz="6" w:space="0" w:color="auto"/>
            </w:tcBorders>
            <w:vAlign w:val="center"/>
            <w:hideMark/>
          </w:tcPr>
          <w:p w14:paraId="00816C6F"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14</w:t>
            </w:r>
          </w:p>
        </w:tc>
        <w:tc>
          <w:tcPr>
            <w:tcW w:w="2607" w:type="dxa"/>
            <w:vMerge w:val="restart"/>
            <w:tcBorders>
              <w:top w:val="single" w:sz="6" w:space="0" w:color="auto"/>
              <w:left w:val="single" w:sz="6" w:space="0" w:color="auto"/>
              <w:bottom w:val="single" w:sz="6" w:space="0" w:color="auto"/>
              <w:right w:val="single" w:sz="6" w:space="0" w:color="auto"/>
            </w:tcBorders>
            <w:vAlign w:val="center"/>
            <w:hideMark/>
          </w:tcPr>
          <w:p w14:paraId="00299061" w14:textId="77777777" w:rsidR="00733A05" w:rsidRDefault="00733A05">
            <w:pPr>
              <w:pStyle w:val="a7"/>
              <w:spacing w:line="480" w:lineRule="exact"/>
              <w:jc w:val="center"/>
              <w:rPr>
                <w:rFonts w:ascii="宋体" w:eastAsia="宋体" w:hAnsi="宋体"/>
                <w:szCs w:val="21"/>
              </w:rPr>
            </w:pPr>
            <w:r>
              <w:rPr>
                <w:rFonts w:ascii="宋体" w:eastAsia="宋体" w:hAnsi="宋体" w:hint="eastAsia"/>
                <w:szCs w:val="21"/>
              </w:rPr>
              <w:t>投标总价（元）</w:t>
            </w:r>
          </w:p>
        </w:tc>
        <w:tc>
          <w:tcPr>
            <w:tcW w:w="5265" w:type="dxa"/>
            <w:gridSpan w:val="6"/>
            <w:tcBorders>
              <w:top w:val="single" w:sz="6" w:space="0" w:color="auto"/>
              <w:left w:val="single" w:sz="6" w:space="0" w:color="auto"/>
              <w:bottom w:val="single" w:sz="6" w:space="0" w:color="auto"/>
              <w:right w:val="single" w:sz="6" w:space="0" w:color="auto"/>
            </w:tcBorders>
            <w:vAlign w:val="center"/>
            <w:hideMark/>
          </w:tcPr>
          <w:p w14:paraId="5594999A" w14:textId="77777777" w:rsidR="00733A05" w:rsidRDefault="00733A05">
            <w:pPr>
              <w:pStyle w:val="a7"/>
              <w:spacing w:line="480" w:lineRule="exact"/>
              <w:rPr>
                <w:rFonts w:ascii="宋体" w:eastAsia="宋体" w:hAnsi="宋体"/>
                <w:szCs w:val="21"/>
              </w:rPr>
            </w:pPr>
            <w:r>
              <w:rPr>
                <w:rFonts w:ascii="宋体" w:eastAsia="宋体" w:hAnsi="宋体" w:hint="eastAsia"/>
                <w:szCs w:val="21"/>
              </w:rPr>
              <w:t>小写：</w:t>
            </w:r>
          </w:p>
        </w:tc>
      </w:tr>
      <w:tr w:rsidR="00733A05" w14:paraId="3336972E" w14:textId="77777777" w:rsidTr="00733A05">
        <w:trPr>
          <w:cantSplit/>
          <w:trHeight w:val="454"/>
        </w:trPr>
        <w:tc>
          <w:tcPr>
            <w:tcW w:w="675" w:type="dxa"/>
            <w:vMerge/>
            <w:tcBorders>
              <w:top w:val="single" w:sz="6" w:space="0" w:color="auto"/>
              <w:left w:val="single" w:sz="6" w:space="0" w:color="auto"/>
              <w:bottom w:val="single" w:sz="6" w:space="0" w:color="auto"/>
              <w:right w:val="single" w:sz="6" w:space="0" w:color="auto"/>
            </w:tcBorders>
            <w:vAlign w:val="center"/>
            <w:hideMark/>
          </w:tcPr>
          <w:p w14:paraId="5BEB70C8" w14:textId="77777777" w:rsidR="00733A05" w:rsidRDefault="00733A05">
            <w:pPr>
              <w:widowControl/>
              <w:jc w:val="left"/>
              <w:rPr>
                <w:rFonts w:ascii="宋体" w:hAnsi="宋体"/>
                <w:szCs w:val="21"/>
              </w:rPr>
            </w:pPr>
          </w:p>
        </w:tc>
        <w:tc>
          <w:tcPr>
            <w:tcW w:w="2607" w:type="dxa"/>
            <w:vMerge/>
            <w:tcBorders>
              <w:top w:val="single" w:sz="6" w:space="0" w:color="auto"/>
              <w:left w:val="single" w:sz="6" w:space="0" w:color="auto"/>
              <w:bottom w:val="single" w:sz="6" w:space="0" w:color="auto"/>
              <w:right w:val="single" w:sz="6" w:space="0" w:color="auto"/>
            </w:tcBorders>
            <w:vAlign w:val="center"/>
            <w:hideMark/>
          </w:tcPr>
          <w:p w14:paraId="725286FD" w14:textId="77777777" w:rsidR="00733A05" w:rsidRDefault="00733A05">
            <w:pPr>
              <w:widowControl/>
              <w:jc w:val="left"/>
              <w:rPr>
                <w:rFonts w:ascii="宋体" w:hAnsi="宋体"/>
                <w:szCs w:val="21"/>
              </w:rPr>
            </w:pPr>
          </w:p>
        </w:tc>
        <w:tc>
          <w:tcPr>
            <w:tcW w:w="5265" w:type="dxa"/>
            <w:gridSpan w:val="6"/>
            <w:tcBorders>
              <w:top w:val="single" w:sz="6" w:space="0" w:color="auto"/>
              <w:left w:val="single" w:sz="6" w:space="0" w:color="auto"/>
              <w:bottom w:val="single" w:sz="6" w:space="0" w:color="auto"/>
              <w:right w:val="single" w:sz="6" w:space="0" w:color="auto"/>
            </w:tcBorders>
            <w:vAlign w:val="center"/>
            <w:hideMark/>
          </w:tcPr>
          <w:p w14:paraId="63118C0C" w14:textId="77777777" w:rsidR="00733A05" w:rsidRDefault="00733A05">
            <w:pPr>
              <w:pStyle w:val="a7"/>
              <w:spacing w:line="480" w:lineRule="exact"/>
              <w:rPr>
                <w:rFonts w:ascii="宋体" w:eastAsia="宋体" w:hAnsi="宋体"/>
                <w:szCs w:val="21"/>
              </w:rPr>
            </w:pPr>
            <w:r>
              <w:rPr>
                <w:rFonts w:ascii="宋体" w:eastAsia="宋体" w:hAnsi="宋体" w:hint="eastAsia"/>
                <w:szCs w:val="21"/>
              </w:rPr>
              <w:t>大写：</w:t>
            </w:r>
          </w:p>
        </w:tc>
      </w:tr>
    </w:tbl>
    <w:p w14:paraId="50528BFD" w14:textId="77777777" w:rsidR="00733A05" w:rsidRDefault="00733A05" w:rsidP="00733A05">
      <w:pPr>
        <w:pStyle w:val="a7"/>
        <w:spacing w:line="400" w:lineRule="exact"/>
        <w:ind w:firstLineChars="200" w:firstLine="420"/>
        <w:rPr>
          <w:rFonts w:ascii="宋体" w:eastAsia="宋体" w:hAnsi="宋体"/>
          <w:szCs w:val="21"/>
        </w:rPr>
      </w:pPr>
      <w:r>
        <w:rPr>
          <w:rFonts w:ascii="宋体" w:eastAsia="宋体" w:hAnsi="宋体" w:hint="eastAsia"/>
          <w:szCs w:val="21"/>
        </w:rPr>
        <w:t>注：1、所有价格应以人民币为货币单位进行填写。</w:t>
      </w:r>
    </w:p>
    <w:p w14:paraId="09D13F4E" w14:textId="77777777" w:rsidR="00733A05" w:rsidRDefault="00733A05" w:rsidP="00733A05">
      <w:pPr>
        <w:pStyle w:val="a7"/>
        <w:spacing w:line="400" w:lineRule="exact"/>
        <w:ind w:firstLineChars="200" w:firstLine="420"/>
        <w:rPr>
          <w:rFonts w:ascii="宋体" w:eastAsia="宋体" w:hAnsi="宋体"/>
          <w:szCs w:val="21"/>
        </w:rPr>
      </w:pPr>
      <w:r>
        <w:rPr>
          <w:rFonts w:ascii="宋体" w:eastAsia="宋体" w:hAnsi="宋体" w:hint="eastAsia"/>
          <w:szCs w:val="21"/>
        </w:rPr>
        <w:t>2、“投标总价”应为各分项之和（不包括第1-5项）。</w:t>
      </w:r>
    </w:p>
    <w:p w14:paraId="3B76575F" w14:textId="77777777" w:rsidR="00733A05" w:rsidRDefault="00733A05" w:rsidP="00733A05">
      <w:pPr>
        <w:pStyle w:val="a0"/>
        <w:rPr>
          <w:rFonts w:hAnsi="宋体"/>
          <w:sz w:val="21"/>
          <w:szCs w:val="21"/>
        </w:rPr>
      </w:pPr>
      <w:r>
        <w:rPr>
          <w:rFonts w:hAnsi="宋体" w:hint="eastAsia"/>
          <w:sz w:val="21"/>
          <w:szCs w:val="21"/>
        </w:rPr>
        <w:t>3、供应商认为应当包含但本表格无相应栏目的，请在“其他费用”栏说明。</w:t>
      </w:r>
    </w:p>
    <w:p w14:paraId="4602AEA7" w14:textId="77777777" w:rsidR="00733A05" w:rsidRDefault="00733A05" w:rsidP="00733A05">
      <w:pPr>
        <w:pStyle w:val="a0"/>
      </w:pPr>
    </w:p>
    <w:p w14:paraId="6FF32005" w14:textId="77777777" w:rsidR="00733A05" w:rsidRDefault="00733A05" w:rsidP="00733A05">
      <w:pPr>
        <w:widowControl/>
        <w:spacing w:line="480" w:lineRule="exact"/>
        <w:ind w:firstLineChars="200" w:firstLine="422"/>
        <w:jc w:val="left"/>
        <w:rPr>
          <w:rFonts w:ascii="宋体" w:hAnsi="宋体"/>
          <w:b/>
          <w:bCs/>
          <w:szCs w:val="21"/>
        </w:rPr>
      </w:pPr>
      <w:r>
        <w:rPr>
          <w:rFonts w:ascii="宋体" w:hAnsi="宋体" w:hint="eastAsia"/>
          <w:b/>
          <w:bCs/>
          <w:szCs w:val="21"/>
        </w:rPr>
        <w:t>供应商名称（盖单位公章）：</w:t>
      </w:r>
      <w:r>
        <w:rPr>
          <w:rFonts w:ascii="宋体" w:hAnsi="宋体" w:hint="eastAsia"/>
          <w:b/>
          <w:bCs/>
          <w:szCs w:val="21"/>
          <w:u w:val="single"/>
        </w:rPr>
        <w:t xml:space="preserve">                                  </w:t>
      </w:r>
    </w:p>
    <w:p w14:paraId="5D205A79" w14:textId="77777777" w:rsidR="00733A05" w:rsidRDefault="00733A05" w:rsidP="00733A05">
      <w:pPr>
        <w:widowControl/>
        <w:spacing w:line="480" w:lineRule="exact"/>
        <w:ind w:firstLineChars="200" w:firstLine="422"/>
        <w:jc w:val="left"/>
      </w:pPr>
      <w:r>
        <w:rPr>
          <w:rFonts w:ascii="宋体" w:hAnsi="宋体" w:hint="eastAsia"/>
          <w:b/>
          <w:bCs/>
          <w:szCs w:val="21"/>
        </w:rPr>
        <w:t>日期：</w:t>
      </w:r>
      <w:r>
        <w:rPr>
          <w:rFonts w:ascii="宋体" w:hAnsi="宋体" w:hint="eastAsia"/>
          <w:b/>
          <w:bCs/>
          <w:szCs w:val="21"/>
          <w:u w:val="single"/>
        </w:rPr>
        <w:t xml:space="preserve">        </w:t>
      </w:r>
      <w:r>
        <w:rPr>
          <w:rFonts w:ascii="宋体" w:hAnsi="宋体" w:hint="eastAsia"/>
          <w:b/>
          <w:bCs/>
          <w:szCs w:val="21"/>
        </w:rPr>
        <w:t>年</w:t>
      </w:r>
      <w:r>
        <w:rPr>
          <w:rFonts w:ascii="宋体" w:hAnsi="宋体" w:hint="eastAsia"/>
          <w:b/>
          <w:bCs/>
          <w:szCs w:val="21"/>
          <w:u w:val="single"/>
        </w:rPr>
        <w:t xml:space="preserve">     </w:t>
      </w:r>
      <w:r>
        <w:rPr>
          <w:rFonts w:ascii="宋体" w:hAnsi="宋体" w:hint="eastAsia"/>
          <w:b/>
          <w:bCs/>
          <w:szCs w:val="21"/>
        </w:rPr>
        <w:t>月</w:t>
      </w:r>
      <w:r>
        <w:rPr>
          <w:rFonts w:ascii="宋体" w:hAnsi="宋体" w:hint="eastAsia"/>
          <w:b/>
          <w:bCs/>
          <w:szCs w:val="21"/>
          <w:u w:val="single"/>
        </w:rPr>
        <w:t xml:space="preserve">     </w:t>
      </w:r>
      <w:r>
        <w:rPr>
          <w:rFonts w:ascii="宋体" w:hAnsi="宋体" w:hint="eastAsia"/>
          <w:b/>
          <w:bCs/>
          <w:szCs w:val="21"/>
        </w:rPr>
        <w:t>日</w:t>
      </w:r>
    </w:p>
    <w:p w14:paraId="3D3BBB22" w14:textId="77777777" w:rsidR="00733A05" w:rsidRDefault="00733A05" w:rsidP="00733A05">
      <w:pPr>
        <w:pStyle w:val="2"/>
        <w:keepLines w:val="0"/>
        <w:spacing w:before="0" w:after="240" w:line="360" w:lineRule="auto"/>
        <w:ind w:left="720" w:hanging="360"/>
        <w:jc w:val="center"/>
        <w:rPr>
          <w:rFonts w:ascii="宋体" w:eastAsia="宋体" w:hAnsi="宋体"/>
          <w:lang w:eastAsia="zh-CN"/>
        </w:rPr>
      </w:pPr>
      <w:r>
        <w:rPr>
          <w:rFonts w:ascii="宋体" w:eastAsia="宋体" w:hAnsi="宋体" w:hint="eastAsia"/>
          <w:lang w:eastAsia="zh-CN"/>
        </w:rPr>
        <w:lastRenderedPageBreak/>
        <w:t>三、产品详细说明一览表（附件3）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2218"/>
        <w:gridCol w:w="2218"/>
        <w:gridCol w:w="1862"/>
        <w:gridCol w:w="1155"/>
      </w:tblGrid>
      <w:tr w:rsidR="00733A05" w14:paraId="13465CAA"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hideMark/>
          </w:tcPr>
          <w:p w14:paraId="3786E5C3" w14:textId="77777777" w:rsidR="00733A05" w:rsidRDefault="00733A05">
            <w:pPr>
              <w:pStyle w:val="a0"/>
              <w:spacing w:line="480" w:lineRule="exact"/>
              <w:ind w:firstLine="0"/>
              <w:jc w:val="center"/>
              <w:rPr>
                <w:rFonts w:hAnsi="宋体"/>
                <w:b/>
                <w:bCs/>
                <w:kern w:val="2"/>
                <w:sz w:val="21"/>
                <w:szCs w:val="21"/>
              </w:rPr>
            </w:pPr>
            <w:r>
              <w:rPr>
                <w:rFonts w:hAnsi="宋体" w:hint="eastAsia"/>
                <w:b/>
                <w:bCs/>
                <w:kern w:val="2"/>
                <w:sz w:val="21"/>
                <w:szCs w:val="21"/>
              </w:rPr>
              <w:t>产品名称</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D293E95" w14:textId="77777777" w:rsidR="00733A05" w:rsidRDefault="00733A05">
            <w:pPr>
              <w:pStyle w:val="a0"/>
              <w:spacing w:line="480" w:lineRule="exact"/>
              <w:ind w:firstLine="0"/>
              <w:jc w:val="center"/>
              <w:rPr>
                <w:rFonts w:hAnsi="宋体"/>
                <w:b/>
                <w:bCs/>
                <w:kern w:val="2"/>
                <w:sz w:val="21"/>
                <w:szCs w:val="21"/>
              </w:rPr>
            </w:pPr>
            <w:r>
              <w:rPr>
                <w:rFonts w:hAnsi="宋体" w:hint="eastAsia"/>
                <w:b/>
                <w:bCs/>
                <w:kern w:val="2"/>
                <w:sz w:val="21"/>
                <w:szCs w:val="21"/>
              </w:rPr>
              <w:t>品牌/规格型号</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252C4AD" w14:textId="77777777" w:rsidR="00733A05" w:rsidRDefault="00733A05">
            <w:pPr>
              <w:pStyle w:val="a0"/>
              <w:spacing w:line="480" w:lineRule="exact"/>
              <w:ind w:firstLine="0"/>
              <w:jc w:val="center"/>
              <w:rPr>
                <w:rFonts w:hAnsi="宋体"/>
                <w:b/>
                <w:bCs/>
                <w:kern w:val="2"/>
                <w:sz w:val="21"/>
                <w:szCs w:val="21"/>
              </w:rPr>
            </w:pPr>
            <w:r>
              <w:rPr>
                <w:rFonts w:hAnsi="宋体" w:hint="eastAsia"/>
                <w:b/>
                <w:bCs/>
                <w:kern w:val="2"/>
                <w:sz w:val="21"/>
                <w:szCs w:val="21"/>
              </w:rPr>
              <w:t>配置/技术参数</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C5005EC" w14:textId="77777777" w:rsidR="00733A05" w:rsidRDefault="00733A05">
            <w:pPr>
              <w:pStyle w:val="a0"/>
              <w:spacing w:line="480" w:lineRule="exact"/>
              <w:ind w:firstLine="0"/>
              <w:jc w:val="center"/>
              <w:rPr>
                <w:rFonts w:hAnsi="宋体"/>
                <w:b/>
                <w:bCs/>
                <w:kern w:val="2"/>
                <w:sz w:val="21"/>
                <w:szCs w:val="21"/>
              </w:rPr>
            </w:pPr>
            <w:r>
              <w:rPr>
                <w:rFonts w:hAnsi="宋体" w:hint="eastAsia"/>
                <w:b/>
                <w:bCs/>
                <w:kern w:val="2"/>
                <w:sz w:val="21"/>
                <w:szCs w:val="21"/>
              </w:rPr>
              <w:t>性能说明</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5003036" w14:textId="77777777" w:rsidR="00733A05" w:rsidRDefault="00733A05">
            <w:pPr>
              <w:pStyle w:val="a0"/>
              <w:spacing w:line="480" w:lineRule="exact"/>
              <w:ind w:firstLine="0"/>
              <w:jc w:val="center"/>
              <w:rPr>
                <w:rFonts w:hAnsi="宋体"/>
                <w:b/>
                <w:bCs/>
                <w:kern w:val="2"/>
                <w:sz w:val="21"/>
                <w:szCs w:val="21"/>
              </w:rPr>
            </w:pPr>
            <w:r>
              <w:rPr>
                <w:rFonts w:hAnsi="宋体" w:hint="eastAsia"/>
                <w:b/>
                <w:bCs/>
                <w:kern w:val="2"/>
                <w:sz w:val="21"/>
                <w:szCs w:val="21"/>
              </w:rPr>
              <w:t>备注</w:t>
            </w:r>
          </w:p>
        </w:tc>
      </w:tr>
      <w:tr w:rsidR="00733A05" w14:paraId="557A92C9"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0D5D9F75"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5BBAF9BC"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2F0B7DE9"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66EA1A99"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E0B604F" w14:textId="77777777" w:rsidR="00733A05" w:rsidRDefault="00733A05">
            <w:pPr>
              <w:pStyle w:val="a0"/>
              <w:spacing w:line="480" w:lineRule="exact"/>
              <w:ind w:firstLine="0"/>
              <w:jc w:val="center"/>
              <w:rPr>
                <w:rFonts w:hAnsi="宋体"/>
                <w:b/>
                <w:bCs/>
                <w:kern w:val="2"/>
                <w:sz w:val="21"/>
                <w:szCs w:val="21"/>
              </w:rPr>
            </w:pPr>
          </w:p>
        </w:tc>
      </w:tr>
      <w:tr w:rsidR="00733A05" w14:paraId="165BCA5C"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5A5E0BEC"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64FC53F1"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3F2D4461"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46A5126F"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5C0F3F5" w14:textId="77777777" w:rsidR="00733A05" w:rsidRDefault="00733A05">
            <w:pPr>
              <w:pStyle w:val="a0"/>
              <w:spacing w:line="480" w:lineRule="exact"/>
              <w:ind w:firstLine="0"/>
              <w:jc w:val="center"/>
              <w:rPr>
                <w:rFonts w:hAnsi="宋体"/>
                <w:b/>
                <w:bCs/>
                <w:kern w:val="2"/>
                <w:sz w:val="21"/>
                <w:szCs w:val="21"/>
              </w:rPr>
            </w:pPr>
          </w:p>
        </w:tc>
      </w:tr>
      <w:tr w:rsidR="00733A05" w14:paraId="32CB808A"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5A6EE26B"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6AF10925"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3BF8CE52"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530FFF9F"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7CE5CD1" w14:textId="77777777" w:rsidR="00733A05" w:rsidRDefault="00733A05">
            <w:pPr>
              <w:pStyle w:val="a0"/>
              <w:spacing w:line="480" w:lineRule="exact"/>
              <w:ind w:firstLine="0"/>
              <w:jc w:val="center"/>
              <w:rPr>
                <w:rFonts w:hAnsi="宋体"/>
                <w:b/>
                <w:bCs/>
                <w:kern w:val="2"/>
                <w:sz w:val="21"/>
                <w:szCs w:val="21"/>
              </w:rPr>
            </w:pPr>
          </w:p>
        </w:tc>
      </w:tr>
      <w:tr w:rsidR="00733A05" w14:paraId="0AB76A82"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440EF3F7"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0CB22FAA"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2ADB3393"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36564553"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6AE6077" w14:textId="77777777" w:rsidR="00733A05" w:rsidRDefault="00733A05">
            <w:pPr>
              <w:pStyle w:val="a0"/>
              <w:spacing w:line="480" w:lineRule="exact"/>
              <w:ind w:firstLine="0"/>
              <w:jc w:val="center"/>
              <w:rPr>
                <w:rFonts w:hAnsi="宋体"/>
                <w:b/>
                <w:bCs/>
                <w:kern w:val="2"/>
                <w:sz w:val="21"/>
                <w:szCs w:val="21"/>
              </w:rPr>
            </w:pPr>
          </w:p>
        </w:tc>
      </w:tr>
      <w:tr w:rsidR="00733A05" w14:paraId="68CD357F"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397DB653"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26C8515D"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6DE63400"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3365CE53"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3A91666" w14:textId="77777777" w:rsidR="00733A05" w:rsidRDefault="00733A05">
            <w:pPr>
              <w:pStyle w:val="a0"/>
              <w:spacing w:line="480" w:lineRule="exact"/>
              <w:ind w:firstLine="0"/>
              <w:jc w:val="center"/>
              <w:rPr>
                <w:rFonts w:hAnsi="宋体"/>
                <w:b/>
                <w:bCs/>
                <w:kern w:val="2"/>
                <w:sz w:val="21"/>
                <w:szCs w:val="21"/>
              </w:rPr>
            </w:pPr>
          </w:p>
        </w:tc>
      </w:tr>
      <w:tr w:rsidR="00733A05" w14:paraId="5CD8B915"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238A3F4D"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09AB319C"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079AEFD6"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5DEFA721"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DEB7447" w14:textId="77777777" w:rsidR="00733A05" w:rsidRDefault="00733A05">
            <w:pPr>
              <w:pStyle w:val="a0"/>
              <w:spacing w:line="480" w:lineRule="exact"/>
              <w:ind w:firstLine="0"/>
              <w:jc w:val="center"/>
              <w:rPr>
                <w:rFonts w:hAnsi="宋体"/>
                <w:b/>
                <w:bCs/>
                <w:kern w:val="2"/>
                <w:sz w:val="21"/>
                <w:szCs w:val="21"/>
              </w:rPr>
            </w:pPr>
          </w:p>
        </w:tc>
      </w:tr>
      <w:tr w:rsidR="00733A05" w14:paraId="35ECAAAF"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01414D0C"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413586D9"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3D83033B"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661FCFEA"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D7829E8" w14:textId="77777777" w:rsidR="00733A05" w:rsidRDefault="00733A05">
            <w:pPr>
              <w:pStyle w:val="a0"/>
              <w:spacing w:line="480" w:lineRule="exact"/>
              <w:ind w:firstLine="0"/>
              <w:jc w:val="center"/>
              <w:rPr>
                <w:rFonts w:hAnsi="宋体"/>
                <w:b/>
                <w:bCs/>
                <w:kern w:val="2"/>
                <w:sz w:val="21"/>
                <w:szCs w:val="21"/>
              </w:rPr>
            </w:pPr>
          </w:p>
        </w:tc>
      </w:tr>
      <w:tr w:rsidR="00733A05" w14:paraId="10C29ABC"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535CC9B9"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29B3A95B"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6C74D828"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5995570A"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138F2AC" w14:textId="77777777" w:rsidR="00733A05" w:rsidRDefault="00733A05">
            <w:pPr>
              <w:pStyle w:val="a0"/>
              <w:spacing w:line="480" w:lineRule="exact"/>
              <w:ind w:firstLine="0"/>
              <w:jc w:val="center"/>
              <w:rPr>
                <w:rFonts w:hAnsi="宋体"/>
                <w:b/>
                <w:bCs/>
                <w:kern w:val="2"/>
                <w:sz w:val="21"/>
                <w:szCs w:val="21"/>
              </w:rPr>
            </w:pPr>
          </w:p>
        </w:tc>
      </w:tr>
      <w:tr w:rsidR="00733A05" w14:paraId="2B155C41"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14B6E781"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47DC0519"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5EBC63A0"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7C46DF44"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5F0345B" w14:textId="77777777" w:rsidR="00733A05" w:rsidRDefault="00733A05">
            <w:pPr>
              <w:pStyle w:val="a0"/>
              <w:spacing w:line="480" w:lineRule="exact"/>
              <w:ind w:firstLine="0"/>
              <w:jc w:val="center"/>
              <w:rPr>
                <w:rFonts w:hAnsi="宋体"/>
                <w:b/>
                <w:bCs/>
                <w:kern w:val="2"/>
                <w:sz w:val="21"/>
                <w:szCs w:val="21"/>
              </w:rPr>
            </w:pPr>
          </w:p>
        </w:tc>
      </w:tr>
      <w:tr w:rsidR="00733A05" w14:paraId="13682569"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6D80F13E"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06B3CA3E"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3A626399"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6B93AB76"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25C7A1" w14:textId="77777777" w:rsidR="00733A05" w:rsidRDefault="00733A05">
            <w:pPr>
              <w:pStyle w:val="a0"/>
              <w:spacing w:line="480" w:lineRule="exact"/>
              <w:ind w:firstLine="0"/>
              <w:jc w:val="center"/>
              <w:rPr>
                <w:rFonts w:hAnsi="宋体"/>
                <w:b/>
                <w:bCs/>
                <w:kern w:val="2"/>
                <w:sz w:val="21"/>
                <w:szCs w:val="21"/>
              </w:rPr>
            </w:pPr>
          </w:p>
        </w:tc>
      </w:tr>
      <w:tr w:rsidR="00733A05" w14:paraId="6D724BA6"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1D6FF048"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6A61CA67"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449EBFDD"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19335116"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0BA7DA0" w14:textId="77777777" w:rsidR="00733A05" w:rsidRDefault="00733A05">
            <w:pPr>
              <w:pStyle w:val="a0"/>
              <w:spacing w:line="480" w:lineRule="exact"/>
              <w:ind w:firstLine="0"/>
              <w:jc w:val="center"/>
              <w:rPr>
                <w:rFonts w:hAnsi="宋体"/>
                <w:b/>
                <w:bCs/>
                <w:kern w:val="2"/>
                <w:sz w:val="21"/>
                <w:szCs w:val="21"/>
              </w:rPr>
            </w:pPr>
          </w:p>
        </w:tc>
      </w:tr>
      <w:tr w:rsidR="00733A05" w14:paraId="76FB7960" w14:textId="77777777" w:rsidTr="00733A05">
        <w:trPr>
          <w:trHeight w:val="454"/>
        </w:trPr>
        <w:tc>
          <w:tcPr>
            <w:tcW w:w="1637" w:type="dxa"/>
            <w:tcBorders>
              <w:top w:val="single" w:sz="4" w:space="0" w:color="auto"/>
              <w:left w:val="single" w:sz="4" w:space="0" w:color="auto"/>
              <w:bottom w:val="single" w:sz="4" w:space="0" w:color="auto"/>
              <w:right w:val="single" w:sz="4" w:space="0" w:color="auto"/>
            </w:tcBorders>
            <w:vAlign w:val="center"/>
          </w:tcPr>
          <w:p w14:paraId="54CD080E"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58BAD887" w14:textId="77777777" w:rsidR="00733A05" w:rsidRDefault="00733A05">
            <w:pPr>
              <w:pStyle w:val="a0"/>
              <w:spacing w:line="480" w:lineRule="exact"/>
              <w:ind w:firstLine="0"/>
              <w:jc w:val="center"/>
              <w:rPr>
                <w:rFonts w:hAnsi="宋体"/>
                <w:b/>
                <w:bCs/>
                <w:kern w:val="2"/>
                <w:sz w:val="21"/>
                <w:szCs w:val="21"/>
              </w:rPr>
            </w:pPr>
          </w:p>
        </w:tc>
        <w:tc>
          <w:tcPr>
            <w:tcW w:w="2218" w:type="dxa"/>
            <w:tcBorders>
              <w:top w:val="single" w:sz="4" w:space="0" w:color="auto"/>
              <w:left w:val="single" w:sz="4" w:space="0" w:color="auto"/>
              <w:bottom w:val="single" w:sz="4" w:space="0" w:color="auto"/>
              <w:right w:val="single" w:sz="4" w:space="0" w:color="auto"/>
            </w:tcBorders>
            <w:vAlign w:val="center"/>
          </w:tcPr>
          <w:p w14:paraId="13118BE9" w14:textId="77777777" w:rsidR="00733A05" w:rsidRDefault="00733A05">
            <w:pPr>
              <w:pStyle w:val="a0"/>
              <w:spacing w:line="480" w:lineRule="exact"/>
              <w:ind w:firstLine="0"/>
              <w:jc w:val="center"/>
              <w:rPr>
                <w:rFonts w:hAnsi="宋体"/>
                <w:b/>
                <w:bCs/>
                <w:kern w:val="2"/>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23312D75" w14:textId="77777777" w:rsidR="00733A05" w:rsidRDefault="00733A05">
            <w:pPr>
              <w:pStyle w:val="a0"/>
              <w:spacing w:line="480" w:lineRule="exact"/>
              <w:ind w:firstLine="0"/>
              <w:jc w:val="center"/>
              <w:rPr>
                <w:rFonts w:hAnsi="宋体"/>
                <w:b/>
                <w:bCs/>
                <w:kern w:val="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0A9A3BE" w14:textId="77777777" w:rsidR="00733A05" w:rsidRDefault="00733A05">
            <w:pPr>
              <w:pStyle w:val="a0"/>
              <w:spacing w:line="480" w:lineRule="exact"/>
              <w:ind w:firstLine="0"/>
              <w:jc w:val="center"/>
              <w:rPr>
                <w:rFonts w:hAnsi="宋体"/>
                <w:b/>
                <w:bCs/>
                <w:kern w:val="2"/>
                <w:sz w:val="21"/>
                <w:szCs w:val="21"/>
              </w:rPr>
            </w:pPr>
          </w:p>
        </w:tc>
      </w:tr>
    </w:tbl>
    <w:p w14:paraId="286C5169" w14:textId="77777777" w:rsidR="00733A05" w:rsidRDefault="00733A05" w:rsidP="00733A05">
      <w:pPr>
        <w:pStyle w:val="a0"/>
      </w:pPr>
    </w:p>
    <w:p w14:paraId="5E7BF499" w14:textId="77777777" w:rsidR="00733A05" w:rsidRDefault="00733A05" w:rsidP="00733A05">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szCs w:val="21"/>
        </w:rPr>
      </w:pPr>
      <w:r>
        <w:rPr>
          <w:rFonts w:ascii="宋体" w:hAnsi="宋体" w:hint="eastAsia"/>
          <w:kern w:val="0"/>
          <w:szCs w:val="21"/>
          <w:lang w:val="x-none" w:eastAsia="x-none"/>
        </w:rPr>
        <w:t>注：</w:t>
      </w:r>
      <w:r>
        <w:rPr>
          <w:rFonts w:ascii="宋体" w:hAnsi="宋体" w:hint="eastAsia"/>
          <w:szCs w:val="21"/>
        </w:rPr>
        <w:t>供应商可以根据实际情况对本表格格式进行调整，但必须能够详细反映货物详细情况。</w:t>
      </w:r>
    </w:p>
    <w:p w14:paraId="5463680C" w14:textId="77777777" w:rsidR="00733A05" w:rsidRDefault="00733A05" w:rsidP="00733A05">
      <w:pPr>
        <w:pStyle w:val="a0"/>
      </w:pPr>
    </w:p>
    <w:p w14:paraId="049B85BB" w14:textId="77777777" w:rsidR="00733A05" w:rsidRDefault="00733A05" w:rsidP="00733A05">
      <w:pPr>
        <w:widowControl/>
        <w:spacing w:line="480" w:lineRule="exact"/>
        <w:ind w:firstLineChars="200" w:firstLine="422"/>
        <w:jc w:val="left"/>
        <w:rPr>
          <w:rFonts w:ascii="宋体" w:hAnsi="宋体"/>
          <w:b/>
          <w:bCs/>
          <w:szCs w:val="21"/>
        </w:rPr>
      </w:pPr>
      <w:r>
        <w:rPr>
          <w:rFonts w:ascii="宋体" w:hAnsi="宋体" w:hint="eastAsia"/>
          <w:b/>
          <w:bCs/>
          <w:szCs w:val="21"/>
        </w:rPr>
        <w:t>供应商名称（盖单位公章）：</w:t>
      </w:r>
      <w:r>
        <w:rPr>
          <w:rFonts w:ascii="宋体" w:hAnsi="宋体" w:hint="eastAsia"/>
          <w:b/>
          <w:bCs/>
          <w:szCs w:val="21"/>
          <w:u w:val="single"/>
        </w:rPr>
        <w:t xml:space="preserve">                                  </w:t>
      </w:r>
    </w:p>
    <w:p w14:paraId="5D660397" w14:textId="77777777" w:rsidR="00733A05" w:rsidRDefault="00733A05" w:rsidP="00733A05">
      <w:pPr>
        <w:widowControl/>
        <w:spacing w:line="480" w:lineRule="exact"/>
        <w:ind w:firstLineChars="200" w:firstLine="422"/>
        <w:jc w:val="left"/>
      </w:pPr>
      <w:r>
        <w:rPr>
          <w:rFonts w:ascii="宋体" w:hAnsi="宋体" w:hint="eastAsia"/>
          <w:b/>
          <w:bCs/>
          <w:szCs w:val="21"/>
        </w:rPr>
        <w:t>日期：</w:t>
      </w:r>
      <w:r>
        <w:rPr>
          <w:rFonts w:ascii="宋体" w:hAnsi="宋体" w:hint="eastAsia"/>
          <w:b/>
          <w:bCs/>
          <w:szCs w:val="21"/>
          <w:u w:val="single"/>
        </w:rPr>
        <w:t xml:space="preserve">        </w:t>
      </w:r>
      <w:r>
        <w:rPr>
          <w:rFonts w:ascii="宋体" w:hAnsi="宋体" w:hint="eastAsia"/>
          <w:b/>
          <w:bCs/>
          <w:szCs w:val="21"/>
        </w:rPr>
        <w:t>年</w:t>
      </w:r>
      <w:r>
        <w:rPr>
          <w:rFonts w:ascii="宋体" w:hAnsi="宋体" w:hint="eastAsia"/>
          <w:b/>
          <w:bCs/>
          <w:szCs w:val="21"/>
          <w:u w:val="single"/>
        </w:rPr>
        <w:t xml:space="preserve">     </w:t>
      </w:r>
      <w:r>
        <w:rPr>
          <w:rFonts w:ascii="宋体" w:hAnsi="宋体" w:hint="eastAsia"/>
          <w:b/>
          <w:bCs/>
          <w:szCs w:val="21"/>
        </w:rPr>
        <w:t>月</w:t>
      </w:r>
      <w:r>
        <w:rPr>
          <w:rFonts w:ascii="宋体" w:hAnsi="宋体" w:hint="eastAsia"/>
          <w:b/>
          <w:bCs/>
          <w:szCs w:val="21"/>
          <w:u w:val="single"/>
        </w:rPr>
        <w:t xml:space="preserve">     </w:t>
      </w:r>
      <w:r>
        <w:rPr>
          <w:rFonts w:ascii="宋体" w:hAnsi="宋体" w:hint="eastAsia"/>
          <w:b/>
          <w:bCs/>
          <w:szCs w:val="21"/>
        </w:rPr>
        <w:t>日</w:t>
      </w:r>
    </w:p>
    <w:p w14:paraId="2DA49B96" w14:textId="77777777" w:rsidR="00733A05" w:rsidRDefault="00733A05" w:rsidP="00733A05">
      <w:pPr>
        <w:pStyle w:val="a0"/>
      </w:pPr>
    </w:p>
    <w:p w14:paraId="1EF19A44" w14:textId="77777777" w:rsidR="00733A05" w:rsidRDefault="00733A05" w:rsidP="00733A05">
      <w:pPr>
        <w:pStyle w:val="a0"/>
      </w:pPr>
    </w:p>
    <w:p w14:paraId="35B7F533" w14:textId="77777777" w:rsidR="00733A05" w:rsidRDefault="00733A05" w:rsidP="00733A05">
      <w:pPr>
        <w:pStyle w:val="a0"/>
      </w:pPr>
    </w:p>
    <w:p w14:paraId="6D467ED7" w14:textId="77777777" w:rsidR="00733A05" w:rsidRDefault="00733A05" w:rsidP="00733A05">
      <w:pPr>
        <w:pStyle w:val="a0"/>
      </w:pPr>
    </w:p>
    <w:p w14:paraId="447CEBBA" w14:textId="77777777" w:rsidR="00733A05" w:rsidRDefault="00733A05" w:rsidP="00733A05">
      <w:pPr>
        <w:pStyle w:val="a0"/>
      </w:pPr>
    </w:p>
    <w:p w14:paraId="076C0E86" w14:textId="77777777" w:rsidR="00733A05" w:rsidRDefault="00733A05" w:rsidP="00733A05">
      <w:pPr>
        <w:pStyle w:val="2"/>
        <w:keepLines w:val="0"/>
        <w:spacing w:before="0" w:after="240" w:line="360" w:lineRule="auto"/>
        <w:ind w:left="720" w:hanging="360"/>
        <w:jc w:val="center"/>
        <w:rPr>
          <w:rFonts w:ascii="宋体" w:eastAsia="宋体" w:hAnsi="宋体"/>
        </w:rPr>
      </w:pPr>
      <w:r>
        <w:rPr>
          <w:rFonts w:ascii="宋体" w:eastAsia="宋体" w:hAnsi="宋体" w:hint="eastAsia"/>
          <w:lang w:eastAsia="zh-CN"/>
        </w:rPr>
        <w:lastRenderedPageBreak/>
        <w:t>四、</w:t>
      </w:r>
      <w:r>
        <w:rPr>
          <w:rFonts w:ascii="宋体" w:eastAsia="宋体" w:hAnsi="宋体" w:hint="eastAsia"/>
        </w:rPr>
        <w:t>采购需求书响应声明函</w:t>
      </w:r>
      <w:r>
        <w:rPr>
          <w:rFonts w:ascii="宋体" w:eastAsia="宋体" w:hAnsi="宋体" w:hint="eastAsia"/>
          <w:lang w:eastAsia="zh-CN"/>
        </w:rPr>
        <w:t>（附件4）</w:t>
      </w:r>
    </w:p>
    <w:p w14:paraId="5775D6E3" w14:textId="77777777" w:rsidR="00733A05" w:rsidRDefault="00733A05" w:rsidP="00733A05">
      <w:pPr>
        <w:spacing w:line="480" w:lineRule="exact"/>
        <w:rPr>
          <w:rFonts w:ascii="宋体" w:hAnsi="宋体"/>
          <w:b/>
          <w:szCs w:val="21"/>
        </w:rPr>
      </w:pPr>
      <w:r>
        <w:rPr>
          <w:rFonts w:ascii="宋体" w:hAnsi="宋体" w:hint="eastAsia"/>
          <w:b/>
          <w:szCs w:val="21"/>
        </w:rPr>
        <w:t>致：江门市职业病防治所、江门市国腾招标有限公司：</w:t>
      </w:r>
    </w:p>
    <w:p w14:paraId="5EC1A2BF" w14:textId="77777777" w:rsidR="00733A05" w:rsidRDefault="00733A05" w:rsidP="00733A05">
      <w:pPr>
        <w:spacing w:line="480" w:lineRule="exact"/>
        <w:rPr>
          <w:rFonts w:ascii="宋体" w:hAnsi="宋体"/>
          <w:szCs w:val="21"/>
        </w:rPr>
      </w:pPr>
    </w:p>
    <w:p w14:paraId="458D62E3" w14:textId="77777777" w:rsidR="00733A05" w:rsidRDefault="00733A05" w:rsidP="00733A05">
      <w:pPr>
        <w:snapToGrid w:val="0"/>
        <w:spacing w:line="480" w:lineRule="exact"/>
        <w:ind w:firstLineChars="200" w:firstLine="420"/>
        <w:rPr>
          <w:rFonts w:ascii="宋体" w:hAnsi="宋体"/>
          <w:szCs w:val="21"/>
        </w:rPr>
      </w:pPr>
      <w:r>
        <w:rPr>
          <w:rFonts w:ascii="宋体" w:hAnsi="宋体" w:hint="eastAsia"/>
          <w:szCs w:val="21"/>
        </w:rPr>
        <w:t>关于贵单位、贵司发布</w:t>
      </w:r>
      <w:r>
        <w:rPr>
          <w:rFonts w:ascii="宋体" w:hAnsi="宋体" w:hint="eastAsia"/>
          <w:b/>
          <w:szCs w:val="21"/>
          <w:u w:val="single"/>
        </w:rPr>
        <w:t xml:space="preserve"> </w:t>
      </w:r>
      <w:r>
        <w:rPr>
          <w:rFonts w:ascii="宋体" w:hAnsi="宋体" w:hint="eastAsia"/>
          <w:bCs/>
          <w:szCs w:val="21"/>
          <w:u w:val="single"/>
        </w:rPr>
        <w:t>江门市职业病防治所三楼实验室集中供气系统项目</w:t>
      </w:r>
      <w:r>
        <w:rPr>
          <w:rFonts w:ascii="宋体" w:hAnsi="宋体" w:hint="eastAsia"/>
          <w:b/>
          <w:szCs w:val="21"/>
          <w:u w:val="single"/>
        </w:rPr>
        <w:t xml:space="preserve"> </w:t>
      </w:r>
      <w:r>
        <w:rPr>
          <w:rFonts w:ascii="宋体" w:hAnsi="宋体" w:hint="eastAsia"/>
          <w:szCs w:val="21"/>
        </w:rPr>
        <w:t>的竞价公告，本公司（企业）愿意参加采购活动，并作出如下声明：</w:t>
      </w:r>
    </w:p>
    <w:p w14:paraId="5C176EB6" w14:textId="77777777" w:rsidR="00733A05" w:rsidRDefault="00733A05" w:rsidP="00733A05">
      <w:pPr>
        <w:pStyle w:val="12"/>
        <w:tabs>
          <w:tab w:val="left" w:pos="426"/>
        </w:tabs>
        <w:snapToGrid w:val="0"/>
        <w:spacing w:line="480" w:lineRule="exact"/>
        <w:ind w:firstLineChars="0"/>
        <w:rPr>
          <w:rFonts w:ascii="宋体" w:hAnsi="宋体"/>
          <w:szCs w:val="21"/>
        </w:rPr>
      </w:pPr>
      <w:r>
        <w:rPr>
          <w:rFonts w:ascii="宋体" w:hAnsi="宋体" w:hint="eastAsia"/>
          <w:szCs w:val="21"/>
        </w:rPr>
        <w:t>本公司（企业）承诺在报名时已对于采购需求书中的各项条款、内容及要求给予充分考虑，明确承诺对于本项目的采购需求书中的各项条款、内容及要求均为完全响应，不存在任意一条负偏离或不响应的情况。本公司（企业）清楚，若对于采购需求书各项条款存在任意一条负偏离或不响应的情况，不被推荐为成交候选供应商的要求。</w:t>
      </w:r>
    </w:p>
    <w:p w14:paraId="09FF2A91" w14:textId="77777777" w:rsidR="00733A05" w:rsidRDefault="00733A05" w:rsidP="00733A05">
      <w:pPr>
        <w:pStyle w:val="12"/>
        <w:tabs>
          <w:tab w:val="left" w:pos="426"/>
        </w:tabs>
        <w:snapToGrid w:val="0"/>
        <w:spacing w:line="480" w:lineRule="exact"/>
        <w:ind w:firstLineChars="0"/>
        <w:rPr>
          <w:rFonts w:ascii="宋体" w:hAnsi="宋体" w:cs="宋体"/>
          <w:szCs w:val="21"/>
        </w:rPr>
      </w:pPr>
      <w:r>
        <w:rPr>
          <w:rFonts w:ascii="宋体" w:hAnsi="宋体" w:cs="宋体" w:hint="eastAsia"/>
          <w:szCs w:val="21"/>
        </w:rPr>
        <w:t>本公司（企业）承诺在本次采购活动中，如有违法、违规、弄虚作假行为，所造成的损失、不良后果及法律责任，一律由我公司（企业）承担。</w:t>
      </w:r>
    </w:p>
    <w:p w14:paraId="1D10A61D" w14:textId="77777777" w:rsidR="00733A05" w:rsidRDefault="00733A05" w:rsidP="00733A05">
      <w:pPr>
        <w:autoSpaceDE w:val="0"/>
        <w:autoSpaceDN w:val="0"/>
        <w:adjustRightInd w:val="0"/>
        <w:spacing w:line="480" w:lineRule="exact"/>
        <w:ind w:firstLineChars="196" w:firstLine="413"/>
        <w:rPr>
          <w:rFonts w:ascii="宋体" w:hAnsi="宋体"/>
          <w:b/>
          <w:szCs w:val="21"/>
        </w:rPr>
      </w:pPr>
      <w:r>
        <w:rPr>
          <w:rFonts w:ascii="宋体" w:hAnsi="宋体" w:hint="eastAsia"/>
          <w:b/>
          <w:szCs w:val="21"/>
        </w:rPr>
        <w:t>备注：</w:t>
      </w:r>
    </w:p>
    <w:p w14:paraId="22C16B2C" w14:textId="77777777" w:rsidR="00733A05" w:rsidRDefault="00733A05" w:rsidP="00733A05">
      <w:pPr>
        <w:pStyle w:val="ac"/>
        <w:numPr>
          <w:ilvl w:val="0"/>
          <w:numId w:val="1"/>
        </w:numPr>
        <w:tabs>
          <w:tab w:val="left" w:pos="1200"/>
        </w:tabs>
        <w:autoSpaceDE w:val="0"/>
        <w:autoSpaceDN w:val="0"/>
        <w:adjustRightInd w:val="0"/>
        <w:spacing w:line="480" w:lineRule="exact"/>
        <w:ind w:firstLineChars="0"/>
        <w:rPr>
          <w:rFonts w:ascii="宋体" w:hAnsi="宋体"/>
          <w:szCs w:val="21"/>
        </w:rPr>
      </w:pPr>
      <w:r>
        <w:rPr>
          <w:rFonts w:ascii="宋体" w:hAnsi="宋体" w:hint="eastAsia"/>
          <w:szCs w:val="21"/>
        </w:rPr>
        <w:t>本声明函必须提供且内容不得擅自删改，否则视为响应无效。</w:t>
      </w:r>
    </w:p>
    <w:p w14:paraId="71393925" w14:textId="77777777" w:rsidR="00733A05" w:rsidRDefault="00733A05" w:rsidP="00733A05">
      <w:pPr>
        <w:pStyle w:val="ac"/>
        <w:numPr>
          <w:ilvl w:val="0"/>
          <w:numId w:val="1"/>
        </w:numPr>
        <w:tabs>
          <w:tab w:val="left" w:pos="1200"/>
        </w:tabs>
        <w:snapToGrid w:val="0"/>
        <w:spacing w:line="480" w:lineRule="exact"/>
        <w:ind w:firstLineChars="0"/>
        <w:rPr>
          <w:rFonts w:ascii="宋体" w:hAnsi="宋体"/>
          <w:szCs w:val="21"/>
        </w:rPr>
      </w:pPr>
      <w:r>
        <w:rPr>
          <w:rFonts w:ascii="宋体" w:hAnsi="宋体" w:hint="eastAsia"/>
          <w:szCs w:val="21"/>
        </w:rPr>
        <w:t>本声明函如有虚假或与事实不符的，作无效报价处理。</w:t>
      </w:r>
    </w:p>
    <w:p w14:paraId="3B522931" w14:textId="77777777" w:rsidR="00733A05" w:rsidRDefault="00733A05" w:rsidP="00733A05">
      <w:pPr>
        <w:widowControl/>
        <w:spacing w:line="480" w:lineRule="exact"/>
        <w:jc w:val="left"/>
        <w:rPr>
          <w:rFonts w:ascii="宋体" w:hAnsi="宋体"/>
          <w:b/>
          <w:bCs/>
          <w:kern w:val="0"/>
          <w:szCs w:val="21"/>
        </w:rPr>
      </w:pPr>
    </w:p>
    <w:p w14:paraId="5A03143E" w14:textId="77777777" w:rsidR="00733A05" w:rsidRDefault="00733A05" w:rsidP="00733A05">
      <w:pPr>
        <w:widowControl/>
        <w:spacing w:line="480" w:lineRule="exact"/>
        <w:jc w:val="left"/>
        <w:rPr>
          <w:rFonts w:ascii="宋体" w:hAnsi="宋体"/>
          <w:b/>
          <w:bCs/>
          <w:kern w:val="0"/>
          <w:szCs w:val="21"/>
        </w:rPr>
      </w:pPr>
    </w:p>
    <w:p w14:paraId="432C6763" w14:textId="77777777" w:rsidR="00733A05" w:rsidRDefault="00733A05" w:rsidP="00733A05">
      <w:pPr>
        <w:adjustRightInd w:val="0"/>
        <w:snapToGrid w:val="0"/>
        <w:spacing w:line="480" w:lineRule="exact"/>
        <w:rPr>
          <w:rFonts w:ascii="宋体" w:hAnsi="宋体"/>
          <w:b/>
          <w:szCs w:val="21"/>
          <w:u w:val="single"/>
        </w:rPr>
      </w:pPr>
      <w:r>
        <w:rPr>
          <w:rFonts w:ascii="宋体" w:hAnsi="宋体" w:hint="eastAsia"/>
          <w:b/>
          <w:szCs w:val="21"/>
        </w:rPr>
        <w:t>供应商名称（盖单位公章）：</w:t>
      </w:r>
      <w:r>
        <w:rPr>
          <w:rFonts w:ascii="宋体" w:hAnsi="宋体" w:hint="eastAsia"/>
          <w:b/>
          <w:szCs w:val="21"/>
          <w:u w:val="single"/>
        </w:rPr>
        <w:t xml:space="preserve">                        </w:t>
      </w:r>
    </w:p>
    <w:p w14:paraId="19872B24" w14:textId="77777777" w:rsidR="00733A05" w:rsidRDefault="00733A05" w:rsidP="00733A05">
      <w:pPr>
        <w:widowControl/>
        <w:spacing w:line="480" w:lineRule="exact"/>
        <w:jc w:val="left"/>
        <w:rPr>
          <w:rFonts w:ascii="宋体" w:hAnsi="宋体"/>
          <w:b/>
          <w:bCs/>
          <w:szCs w:val="21"/>
          <w:u w:val="single"/>
        </w:rPr>
      </w:pPr>
      <w:r>
        <w:rPr>
          <w:rFonts w:ascii="宋体" w:hAnsi="宋体" w:hint="eastAsia"/>
          <w:b/>
          <w:bCs/>
          <w:szCs w:val="21"/>
        </w:rPr>
        <w:t>地址：</w:t>
      </w:r>
      <w:r>
        <w:rPr>
          <w:rFonts w:ascii="宋体" w:hAnsi="宋体" w:hint="eastAsia"/>
          <w:b/>
          <w:bCs/>
          <w:szCs w:val="21"/>
          <w:u w:val="single"/>
        </w:rPr>
        <w:t xml:space="preserve">                                      </w:t>
      </w:r>
    </w:p>
    <w:p w14:paraId="718EC650" w14:textId="77777777" w:rsidR="00733A05" w:rsidRDefault="00733A05" w:rsidP="00733A05">
      <w:pPr>
        <w:widowControl/>
        <w:spacing w:line="480" w:lineRule="exact"/>
        <w:jc w:val="left"/>
        <w:rPr>
          <w:rFonts w:ascii="宋体" w:hAnsi="宋体"/>
          <w:b/>
          <w:bCs/>
          <w:szCs w:val="21"/>
        </w:rPr>
      </w:pPr>
      <w:r>
        <w:rPr>
          <w:rFonts w:ascii="宋体" w:hAnsi="宋体" w:hint="eastAsia"/>
          <w:b/>
          <w:bCs/>
          <w:szCs w:val="21"/>
        </w:rPr>
        <w:t>联系人姓名：</w:t>
      </w:r>
      <w:r>
        <w:rPr>
          <w:rFonts w:ascii="宋体" w:hAnsi="宋体" w:hint="eastAsia"/>
          <w:b/>
          <w:bCs/>
          <w:szCs w:val="21"/>
          <w:u w:val="single"/>
        </w:rPr>
        <w:t xml:space="preserve">                                  </w:t>
      </w:r>
      <w:r>
        <w:rPr>
          <w:rFonts w:ascii="宋体" w:hAnsi="宋体" w:hint="eastAsia"/>
          <w:b/>
          <w:bCs/>
          <w:szCs w:val="21"/>
        </w:rPr>
        <w:t xml:space="preserve">                  </w:t>
      </w:r>
    </w:p>
    <w:p w14:paraId="0D5ADAC9" w14:textId="77777777" w:rsidR="00733A05" w:rsidRDefault="00733A05" w:rsidP="00733A05">
      <w:pPr>
        <w:adjustRightInd w:val="0"/>
        <w:snapToGrid w:val="0"/>
        <w:spacing w:line="480" w:lineRule="exact"/>
        <w:rPr>
          <w:rFonts w:ascii="宋体" w:hAnsi="宋体"/>
          <w:b/>
          <w:bCs/>
          <w:szCs w:val="21"/>
        </w:rPr>
      </w:pPr>
      <w:r>
        <w:rPr>
          <w:rFonts w:ascii="宋体" w:hAnsi="宋体" w:hint="eastAsia"/>
          <w:b/>
          <w:bCs/>
          <w:szCs w:val="21"/>
        </w:rPr>
        <w:t>联系电话（手机）：</w:t>
      </w:r>
      <w:r>
        <w:rPr>
          <w:rFonts w:ascii="宋体" w:hAnsi="宋体" w:hint="eastAsia"/>
          <w:b/>
          <w:bCs/>
          <w:szCs w:val="21"/>
          <w:u w:val="single"/>
        </w:rPr>
        <w:t xml:space="preserve">                            </w:t>
      </w:r>
      <w:r>
        <w:rPr>
          <w:rFonts w:ascii="宋体" w:hAnsi="宋体" w:hint="eastAsia"/>
          <w:b/>
          <w:bCs/>
          <w:szCs w:val="21"/>
        </w:rPr>
        <w:t xml:space="preserve"> </w:t>
      </w:r>
    </w:p>
    <w:p w14:paraId="7187FDE6" w14:textId="77777777" w:rsidR="00733A05" w:rsidRDefault="00733A05" w:rsidP="00733A05">
      <w:pPr>
        <w:adjustRightInd w:val="0"/>
        <w:snapToGrid w:val="0"/>
        <w:spacing w:line="480" w:lineRule="exact"/>
        <w:rPr>
          <w:rFonts w:ascii="宋体" w:hAnsi="宋体"/>
          <w:b/>
          <w:bCs/>
          <w:szCs w:val="21"/>
        </w:rPr>
      </w:pPr>
      <w:r>
        <w:rPr>
          <w:rFonts w:ascii="宋体" w:hAnsi="宋体" w:hint="eastAsia"/>
          <w:b/>
          <w:bCs/>
          <w:szCs w:val="21"/>
        </w:rPr>
        <w:t>电子邮箱：</w:t>
      </w:r>
      <w:r>
        <w:rPr>
          <w:rFonts w:ascii="宋体" w:hAnsi="宋体" w:hint="eastAsia"/>
          <w:b/>
          <w:bCs/>
          <w:szCs w:val="21"/>
          <w:u w:val="single"/>
        </w:rPr>
        <w:t xml:space="preserve">                                   </w:t>
      </w:r>
      <w:r>
        <w:rPr>
          <w:rFonts w:ascii="宋体" w:hAnsi="宋体" w:hint="eastAsia"/>
          <w:b/>
          <w:bCs/>
          <w:szCs w:val="21"/>
        </w:rPr>
        <w:t xml:space="preserve">  </w:t>
      </w:r>
    </w:p>
    <w:p w14:paraId="09245931" w14:textId="77777777" w:rsidR="00733A05" w:rsidRDefault="00733A05" w:rsidP="00733A05">
      <w:pPr>
        <w:adjustRightInd w:val="0"/>
        <w:snapToGrid w:val="0"/>
        <w:spacing w:line="480" w:lineRule="exact"/>
        <w:rPr>
          <w:rFonts w:ascii="宋体" w:hAnsi="宋体"/>
          <w:b/>
          <w:szCs w:val="21"/>
        </w:rPr>
      </w:pPr>
      <w:r>
        <w:rPr>
          <w:rFonts w:ascii="宋体" w:hAnsi="宋体" w:hint="eastAsia"/>
          <w:b/>
          <w:szCs w:val="21"/>
        </w:rPr>
        <w:t>日期：</w:t>
      </w:r>
      <w:r>
        <w:rPr>
          <w:rFonts w:ascii="宋体" w:hAnsi="宋体" w:hint="eastAsia"/>
          <w:b/>
          <w:szCs w:val="21"/>
          <w:u w:val="single"/>
        </w:rPr>
        <w:t xml:space="preserve">      </w:t>
      </w:r>
      <w:r>
        <w:rPr>
          <w:rFonts w:ascii="宋体" w:hAnsi="宋体" w:hint="eastAsia"/>
          <w:b/>
          <w:szCs w:val="21"/>
        </w:rPr>
        <w:t>年</w:t>
      </w:r>
      <w:r>
        <w:rPr>
          <w:rFonts w:ascii="宋体" w:hAnsi="宋体" w:hint="eastAsia"/>
          <w:b/>
          <w:szCs w:val="21"/>
          <w:u w:val="single"/>
        </w:rPr>
        <w:t xml:space="preserve">      </w:t>
      </w:r>
      <w:r>
        <w:rPr>
          <w:rFonts w:ascii="宋体" w:hAnsi="宋体" w:hint="eastAsia"/>
          <w:b/>
          <w:szCs w:val="21"/>
        </w:rPr>
        <w:t>月</w:t>
      </w:r>
      <w:r>
        <w:rPr>
          <w:rFonts w:ascii="宋体" w:hAnsi="宋体" w:hint="eastAsia"/>
          <w:b/>
          <w:szCs w:val="21"/>
          <w:u w:val="single"/>
        </w:rPr>
        <w:t xml:space="preserve">      </w:t>
      </w:r>
      <w:r>
        <w:rPr>
          <w:rFonts w:ascii="宋体" w:hAnsi="宋体" w:hint="eastAsia"/>
          <w:b/>
          <w:szCs w:val="21"/>
        </w:rPr>
        <w:t>日</w:t>
      </w:r>
    </w:p>
    <w:p w14:paraId="527E715C" w14:textId="77777777" w:rsidR="00733A05" w:rsidRDefault="00733A05" w:rsidP="00733A05">
      <w:pPr>
        <w:spacing w:line="480" w:lineRule="exact"/>
      </w:pPr>
      <w:r>
        <w:t xml:space="preserve"> </w:t>
      </w:r>
    </w:p>
    <w:p w14:paraId="57CFB7FA" w14:textId="77777777" w:rsidR="00733A05" w:rsidRDefault="00733A05" w:rsidP="00733A05">
      <w:pPr>
        <w:spacing w:line="360" w:lineRule="auto"/>
        <w:rPr>
          <w:rFonts w:ascii="宋体" w:hAnsi="宋体"/>
        </w:rPr>
      </w:pPr>
    </w:p>
    <w:p w14:paraId="56D1DEB1" w14:textId="77777777" w:rsidR="00733A05" w:rsidRDefault="00733A05" w:rsidP="00733A05">
      <w:pPr>
        <w:spacing w:line="360" w:lineRule="auto"/>
        <w:rPr>
          <w:rFonts w:ascii="宋体" w:hAnsi="宋体"/>
        </w:rPr>
      </w:pPr>
    </w:p>
    <w:p w14:paraId="4C590338" w14:textId="77777777" w:rsidR="00733A05" w:rsidRDefault="00733A05" w:rsidP="00733A05">
      <w:pPr>
        <w:spacing w:line="360" w:lineRule="auto"/>
        <w:rPr>
          <w:rFonts w:ascii="宋体" w:hAnsi="宋体"/>
        </w:rPr>
      </w:pPr>
    </w:p>
    <w:p w14:paraId="0DDD49CC" w14:textId="77777777" w:rsidR="00733A05" w:rsidRDefault="00733A05" w:rsidP="00733A05">
      <w:pPr>
        <w:spacing w:line="360" w:lineRule="auto"/>
        <w:rPr>
          <w:rFonts w:ascii="宋体" w:hAnsi="宋体"/>
        </w:rPr>
      </w:pPr>
    </w:p>
    <w:p w14:paraId="1FC24266" w14:textId="77777777" w:rsidR="00733A05" w:rsidRDefault="00733A05" w:rsidP="00733A05"/>
    <w:p w14:paraId="7A79FEC5" w14:textId="77777777" w:rsidR="000501C9" w:rsidRPr="00733A05" w:rsidRDefault="000501C9"/>
    <w:sectPr w:rsidR="000501C9" w:rsidRPr="00733A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C65C7" w14:textId="77777777" w:rsidR="005074BF" w:rsidRDefault="005074BF" w:rsidP="007105B1">
      <w:r>
        <w:separator/>
      </w:r>
    </w:p>
  </w:endnote>
  <w:endnote w:type="continuationSeparator" w:id="0">
    <w:p w14:paraId="012BD548" w14:textId="77777777" w:rsidR="005074BF" w:rsidRDefault="005074BF" w:rsidP="0071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1BCE3" w14:textId="77777777" w:rsidR="005074BF" w:rsidRDefault="005074BF" w:rsidP="007105B1">
      <w:r>
        <w:separator/>
      </w:r>
    </w:p>
  </w:footnote>
  <w:footnote w:type="continuationSeparator" w:id="0">
    <w:p w14:paraId="53B83800" w14:textId="77777777" w:rsidR="005074BF" w:rsidRDefault="005074BF" w:rsidP="007105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E7B2B"/>
    <w:multiLevelType w:val="multilevel"/>
    <w:tmpl w:val="2F0E7B2B"/>
    <w:lvl w:ilvl="0">
      <w:start w:val="1"/>
      <w:numFmt w:val="decimal"/>
      <w:lvlText w:val="(%1)"/>
      <w:lvlJc w:val="left"/>
      <w:pPr>
        <w:tabs>
          <w:tab w:val="num" w:pos="1200"/>
        </w:tabs>
        <w:ind w:left="1200" w:hanging="360"/>
      </w:pPr>
    </w:lvl>
    <w:lvl w:ilvl="1">
      <w:start w:val="1"/>
      <w:numFmt w:val="decimal"/>
      <w:lvlText w:val="%2．"/>
      <w:lvlJc w:val="left"/>
      <w:pPr>
        <w:tabs>
          <w:tab w:val="num" w:pos="1620"/>
        </w:tabs>
        <w:ind w:left="1620" w:hanging="360"/>
      </w:pPr>
      <w:rPr>
        <w:rFonts w:ascii="宋体" w:eastAsia="宋体" w:hAnsi="宋体" w:hint="eastAsia"/>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05"/>
    <w:rsid w:val="000501C9"/>
    <w:rsid w:val="00345F5B"/>
    <w:rsid w:val="005074BF"/>
    <w:rsid w:val="007105B1"/>
    <w:rsid w:val="0073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05A2"/>
  <w15:docId w15:val="{15080764-1DA4-4634-B9D3-A7F7CD97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A0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33A05"/>
    <w:pPr>
      <w:keepNext/>
      <w:keepLines/>
      <w:autoSpaceDE w:val="0"/>
      <w:autoSpaceDN w:val="0"/>
      <w:adjustRightInd w:val="0"/>
      <w:spacing w:before="340" w:after="330" w:line="576" w:lineRule="auto"/>
      <w:jc w:val="left"/>
      <w:outlineLvl w:val="0"/>
    </w:pPr>
    <w:rPr>
      <w:rFonts w:ascii="宋体" w:cs="宋体"/>
      <w:b/>
      <w:kern w:val="44"/>
      <w:sz w:val="44"/>
      <w:szCs w:val="20"/>
      <w:lang w:val="x-none" w:eastAsia="x-none"/>
    </w:rPr>
  </w:style>
  <w:style w:type="paragraph" w:styleId="2">
    <w:name w:val="heading 2"/>
    <w:basedOn w:val="a"/>
    <w:next w:val="a0"/>
    <w:link w:val="20"/>
    <w:semiHidden/>
    <w:unhideWhenUsed/>
    <w:qFormat/>
    <w:rsid w:val="00733A05"/>
    <w:pPr>
      <w:keepNext/>
      <w:keepLines/>
      <w:autoSpaceDE w:val="0"/>
      <w:autoSpaceDN w:val="0"/>
      <w:adjustRightInd w:val="0"/>
      <w:spacing w:before="260" w:after="260" w:line="412" w:lineRule="auto"/>
      <w:jc w:val="left"/>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33A05"/>
    <w:rPr>
      <w:rFonts w:ascii="宋体" w:eastAsia="宋体" w:hAnsi="Times New Roman" w:cs="宋体"/>
      <w:b/>
      <w:kern w:val="44"/>
      <w:sz w:val="44"/>
      <w:szCs w:val="20"/>
      <w:lang w:val="x-none" w:eastAsia="x-none"/>
    </w:rPr>
  </w:style>
  <w:style w:type="character" w:customStyle="1" w:styleId="20">
    <w:name w:val="标题 2 字符"/>
    <w:basedOn w:val="a1"/>
    <w:link w:val="2"/>
    <w:semiHidden/>
    <w:rsid w:val="00733A05"/>
    <w:rPr>
      <w:rFonts w:ascii="Arial" w:eastAsia="黑体" w:hAnsi="Arial" w:cs="Times New Roman"/>
      <w:b/>
      <w:kern w:val="0"/>
      <w:sz w:val="32"/>
      <w:szCs w:val="20"/>
      <w:lang w:val="x-none" w:eastAsia="x-none"/>
    </w:rPr>
  </w:style>
  <w:style w:type="paragraph" w:styleId="a0">
    <w:name w:val="Normal Indent"/>
    <w:aliases w:val="表正文,正文非缩进,特点,ALT+Z,标题4,段1,正文（首行缩进两字） Char,正文（首行缩进两字） Char Char Char Char Char Char Char Char Char Char Char Char Char Char,水上软件,四号,body text,鋘drad,???änd,Body Text(ch),正文缩进（首行缩进两字）,首行缩进,特点标题,正文文字首行缩进,PI,正文小标题,正文不缩进,缩进,ändrad,????nd,标书正文,居中,±í,正文双线"/>
    <w:basedOn w:val="a"/>
    <w:link w:val="a4"/>
    <w:unhideWhenUsed/>
    <w:qFormat/>
    <w:rsid w:val="00733A05"/>
    <w:pPr>
      <w:autoSpaceDE w:val="0"/>
      <w:autoSpaceDN w:val="0"/>
      <w:adjustRightInd w:val="0"/>
      <w:ind w:firstLine="420"/>
      <w:jc w:val="left"/>
    </w:pPr>
    <w:rPr>
      <w:rFonts w:ascii="宋体"/>
      <w:kern w:val="0"/>
      <w:sz w:val="34"/>
      <w:szCs w:val="20"/>
    </w:rPr>
  </w:style>
  <w:style w:type="paragraph" w:styleId="11">
    <w:name w:val="toc 1"/>
    <w:basedOn w:val="a"/>
    <w:next w:val="a"/>
    <w:autoRedefine/>
    <w:uiPriority w:val="39"/>
    <w:semiHidden/>
    <w:unhideWhenUsed/>
    <w:rsid w:val="00733A05"/>
    <w:pPr>
      <w:tabs>
        <w:tab w:val="right" w:leader="dot" w:pos="8505"/>
      </w:tabs>
      <w:jc w:val="center"/>
    </w:pPr>
    <w:rPr>
      <w:rFonts w:ascii="仿宋_GB2312" w:eastAsia="仿宋_GB2312" w:hAnsi="宋体"/>
      <w:b/>
      <w:bCs/>
      <w:sz w:val="28"/>
      <w:szCs w:val="28"/>
    </w:rPr>
  </w:style>
  <w:style w:type="character" w:customStyle="1" w:styleId="a4">
    <w:name w:val="正文缩进 字符"/>
    <w:aliases w:val="表正文 字符,正文非缩进 字符,特点 字符,ALT+Z 字符,标题4 字符,段1 字符,正文（首行缩进两字） Char 字符,正文（首行缩进两字） Char Char Char Char Char Char Char Char Char Char Char Char Char Char 字符,水上软件 字符,四号 字符,body text 字符,鋘drad 字符,???änd 字符,Body Text(ch) 字符,正文缩进（首行缩进两字） 字符,首行缩进 字符,特点标题 字符"/>
    <w:link w:val="a0"/>
    <w:qFormat/>
    <w:locked/>
    <w:rsid w:val="00733A05"/>
    <w:rPr>
      <w:rFonts w:ascii="宋体" w:eastAsia="宋体" w:hAnsi="Times New Roman" w:cs="Times New Roman"/>
      <w:kern w:val="0"/>
      <w:sz w:val="34"/>
      <w:szCs w:val="20"/>
    </w:rPr>
  </w:style>
  <w:style w:type="paragraph" w:styleId="a5">
    <w:name w:val="header"/>
    <w:basedOn w:val="a"/>
    <w:link w:val="a6"/>
    <w:unhideWhenUsed/>
    <w:rsid w:val="00733A05"/>
    <w:pPr>
      <w:pBdr>
        <w:bottom w:val="single" w:sz="6" w:space="1" w:color="auto"/>
      </w:pBdr>
      <w:tabs>
        <w:tab w:val="center" w:pos="4153"/>
        <w:tab w:val="right" w:pos="8306"/>
      </w:tabs>
      <w:snapToGrid w:val="0"/>
      <w:jc w:val="center"/>
    </w:pPr>
    <w:rPr>
      <w:rFonts w:ascii="等线" w:eastAsia="等线" w:hAnsi="等线"/>
      <w:kern w:val="0"/>
      <w:sz w:val="18"/>
      <w:szCs w:val="18"/>
      <w:lang w:val="x-none" w:eastAsia="x-none"/>
    </w:rPr>
  </w:style>
  <w:style w:type="character" w:customStyle="1" w:styleId="Char">
    <w:name w:val="页眉 Char"/>
    <w:basedOn w:val="a1"/>
    <w:uiPriority w:val="99"/>
    <w:semiHidden/>
    <w:rsid w:val="00733A05"/>
    <w:rPr>
      <w:rFonts w:ascii="Times New Roman" w:eastAsia="宋体" w:hAnsi="Times New Roman" w:cs="Times New Roman"/>
      <w:sz w:val="18"/>
      <w:szCs w:val="18"/>
    </w:rPr>
  </w:style>
  <w:style w:type="paragraph" w:styleId="a7">
    <w:name w:val="Body Text"/>
    <w:basedOn w:val="a"/>
    <w:link w:val="a8"/>
    <w:unhideWhenUsed/>
    <w:rsid w:val="00733A05"/>
    <w:pPr>
      <w:spacing w:after="120"/>
    </w:pPr>
    <w:rPr>
      <w:rFonts w:ascii="等线" w:eastAsia="等线" w:hAnsi="等线"/>
      <w:szCs w:val="22"/>
    </w:rPr>
  </w:style>
  <w:style w:type="character" w:customStyle="1" w:styleId="a8">
    <w:name w:val="正文文本 字符"/>
    <w:basedOn w:val="a1"/>
    <w:link w:val="a7"/>
    <w:rsid w:val="00733A05"/>
    <w:rPr>
      <w:rFonts w:ascii="等线" w:eastAsia="等线" w:hAnsi="等线" w:cs="Times New Roman"/>
    </w:rPr>
  </w:style>
  <w:style w:type="character" w:customStyle="1" w:styleId="a9">
    <w:name w:val="纯文本 字符"/>
    <w:aliases w:val="0921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一般文字 字元 字元 字符"/>
    <w:link w:val="aa"/>
    <w:semiHidden/>
    <w:locked/>
    <w:rsid w:val="00733A05"/>
    <w:rPr>
      <w:rFonts w:ascii="宋体" w:eastAsia="宋体" w:hAnsi="Courier New"/>
    </w:rPr>
  </w:style>
  <w:style w:type="paragraph" w:styleId="aa">
    <w:name w:val="Plain Text"/>
    <w:aliases w:val="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Tex"/>
    <w:basedOn w:val="a"/>
    <w:link w:val="a9"/>
    <w:semiHidden/>
    <w:unhideWhenUsed/>
    <w:qFormat/>
    <w:rsid w:val="00733A05"/>
    <w:rPr>
      <w:rFonts w:ascii="宋体" w:hAnsi="Courier New" w:cstheme="minorBidi"/>
      <w:szCs w:val="22"/>
    </w:rPr>
  </w:style>
  <w:style w:type="character" w:customStyle="1" w:styleId="Char0">
    <w:name w:val="纯文本 Char"/>
    <w:basedOn w:val="a1"/>
    <w:uiPriority w:val="99"/>
    <w:semiHidden/>
    <w:rsid w:val="00733A05"/>
    <w:rPr>
      <w:rFonts w:ascii="宋体" w:eastAsia="宋体" w:hAnsi="Courier New" w:cs="Courier New"/>
      <w:szCs w:val="21"/>
    </w:rPr>
  </w:style>
  <w:style w:type="character" w:customStyle="1" w:styleId="ab">
    <w:name w:val="列出段落 字符"/>
    <w:aliases w:val="符号列表 字符,正文一级小标题 字符,列出段落1. 字符,AAA 字符"/>
    <w:link w:val="ac"/>
    <w:uiPriority w:val="34"/>
    <w:qFormat/>
    <w:locked/>
    <w:rsid w:val="00733A05"/>
    <w:rPr>
      <w:szCs w:val="24"/>
    </w:rPr>
  </w:style>
  <w:style w:type="paragraph" w:styleId="ac">
    <w:name w:val="List Paragraph"/>
    <w:aliases w:val="符号列表,正文一级小标题,列出段落1.,AAA"/>
    <w:basedOn w:val="a"/>
    <w:link w:val="ab"/>
    <w:uiPriority w:val="34"/>
    <w:qFormat/>
    <w:rsid w:val="00733A05"/>
    <w:pPr>
      <w:ind w:firstLineChars="200" w:firstLine="420"/>
    </w:pPr>
    <w:rPr>
      <w:rFonts w:asciiTheme="minorHAnsi" w:eastAsiaTheme="minorEastAsia" w:hAnsiTheme="minorHAnsi" w:cstheme="minorBidi"/>
    </w:rPr>
  </w:style>
  <w:style w:type="character" w:customStyle="1" w:styleId="Char1">
    <w:name w:val="列出段落 Char"/>
    <w:aliases w:val="编号 Char,列出段落1 Char,List Paragraph Char"/>
    <w:link w:val="12"/>
    <w:uiPriority w:val="34"/>
    <w:qFormat/>
    <w:locked/>
    <w:rsid w:val="00733A05"/>
    <w:rPr>
      <w:szCs w:val="24"/>
    </w:rPr>
  </w:style>
  <w:style w:type="paragraph" w:customStyle="1" w:styleId="12">
    <w:name w:val="列出段落1"/>
    <w:basedOn w:val="a"/>
    <w:link w:val="Char1"/>
    <w:uiPriority w:val="34"/>
    <w:qFormat/>
    <w:rsid w:val="00733A05"/>
    <w:pPr>
      <w:ind w:firstLineChars="200" w:firstLine="420"/>
    </w:pPr>
    <w:rPr>
      <w:rFonts w:asciiTheme="minorHAnsi" w:eastAsiaTheme="minorEastAsia" w:hAnsiTheme="minorHAnsi" w:cstheme="minorBidi"/>
    </w:rPr>
  </w:style>
  <w:style w:type="character" w:customStyle="1" w:styleId="a6">
    <w:name w:val="页眉 字符"/>
    <w:link w:val="a5"/>
    <w:locked/>
    <w:rsid w:val="00733A05"/>
    <w:rPr>
      <w:rFonts w:ascii="等线" w:eastAsia="等线" w:hAnsi="等线" w:cs="Times New Roman"/>
      <w:kern w:val="0"/>
      <w:sz w:val="18"/>
      <w:szCs w:val="18"/>
      <w:lang w:val="x-none" w:eastAsia="x-none"/>
    </w:rPr>
  </w:style>
  <w:style w:type="paragraph" w:styleId="ad">
    <w:name w:val="footer"/>
    <w:basedOn w:val="a"/>
    <w:link w:val="ae"/>
    <w:uiPriority w:val="99"/>
    <w:unhideWhenUsed/>
    <w:rsid w:val="007105B1"/>
    <w:pPr>
      <w:tabs>
        <w:tab w:val="center" w:pos="4153"/>
        <w:tab w:val="right" w:pos="8306"/>
      </w:tabs>
      <w:snapToGrid w:val="0"/>
      <w:jc w:val="left"/>
    </w:pPr>
    <w:rPr>
      <w:sz w:val="18"/>
      <w:szCs w:val="18"/>
    </w:rPr>
  </w:style>
  <w:style w:type="character" w:customStyle="1" w:styleId="ae">
    <w:name w:val="页脚 字符"/>
    <w:basedOn w:val="a1"/>
    <w:link w:val="ad"/>
    <w:uiPriority w:val="99"/>
    <w:rsid w:val="007105B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尹婉桦</dc:creator>
  <cp:lastModifiedBy>Lenovo III</cp:lastModifiedBy>
  <cp:revision>3</cp:revision>
  <dcterms:created xsi:type="dcterms:W3CDTF">2021-09-03T08:16:00Z</dcterms:created>
  <dcterms:modified xsi:type="dcterms:W3CDTF">2021-09-06T03:06:00Z</dcterms:modified>
</cp:coreProperties>
</file>